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"Строевская средняя общеобразовательная школа" (Образование 2.0: цифровые ресурсы в действии (направление - Использование цифровых образовательных ресурсов в урочной и внеурочной деятельности))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"Строевская средняя общеобразовательная школа"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"Строевская СОШ"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Николаевна Молчанова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Валентиновна Сергеева, Ирина Ивановна Пеньевская,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+78185564283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https://stroevskoe.arkhschool.ru/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stroevschool@yandex.ru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Образование 2.0: цифровые ресурсы в действии (направление - Использование цифровых образовательных ресурсов в урочной и внеурочной деятельности)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современной и безопасной цифровой образовательной среды, обеспечивающей доступность применения цифровых ресурсов и технологий  в урочной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внеурочной деятельности и повышение эффективности образовательного процесса.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существующих цифровых ресурсов: исследование доступных цифровых образовательных платформ и материалов, их функциональности и применения в учебном процессе.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Формирование цифровой грамотности у участников образовательного процесса и выстраивание цифровой среды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Совершенствовать  систему методической работы в образовательной организации, способствующей  умению педагогов применять цифровые ресурсы и технологии в урочной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Стимулирование мотивации к обучению: увеличение интереса к учебному процессу через использование современных технологий и интерактивных методов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Обеспечение доступа к разнообразным образовательным цифровым материалам и платформам для учителей и учеников.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Мониторинг и оценка результатов: проведение регулярного анализа эффективности внедрения цифровых ресурсов в урочную и внеурочную деятельность, сбор обратной связи от учащихся 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Стимулирование сотрудничества: организация совместных проектов и мероприятий между учащимися, родителями и педагогами с использованием цифровых технологий.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Поддержка инклюзивного образования: обеспечение доступности цифровых образовательных ресурсов для всех категорий учащихся, включая детей с особыми потребностями.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направлен на интеграцию цифровых образовательных ресурсов  в урочную и внеурочную деятельность образовательных учреждений. Основная идея заключается в создании интерактивной и доступной образовательной среды, где учащиеся смогут эффективно осваивать учебный материал, развивать критическое мышление и творческие способности, а также готовиться к вызовам современного мира, 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педагогические работники осваивать навыки качественного применения цифровых ресурсов и технологий в урочной и внеурочной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Актуальность в условиях цифровизации: в условиях стремительного развития цифровых технологий и глобализации образовательного процесса использование ЦОР становится неотъемлемой частью современного обучения.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Повышение качества образования: цифровые образовательные ресурсы предоставляют возможность доступа к разнообразным материалам, что способствует более глубокому пониманию учебного материала. Интерактивные платформы и приложения позволяют адаптировать обучение под индивидуальные потребности каждого ученика.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Развитие навыков 21 века: использование ЦОР помогает развивать критическое мышление, креативность, коммуникационные навыки и умение работать в команде.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Увеличение мотивации к обучению:  интерактивные и визуально привлекательные цифровые ресурсы способствуют повышению интереса учащихся к учебному процессу. Геймификация и использование мультимедийных материалов делают обучение более увлекательным и эффективным.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Поддержка инклюзивного образования:  ЦОР могут быть адаптированы для нужд учащихся с особыми потребностями, что создает возможности для их полноценного участия в образовательном процессе.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Устойчивое развитие образовательной среды: интеграция цифровых технологий в учебный процесс способствует созданию устойчивой образовательной среды, где учителя и ученики могут эффективно взаимодействовать, обмениваться опытом и знаниями.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Обеспечение цифровой инфраструктуры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Интеграция цифровых образовательных ресурсов (ЦОР) в учебный процесс для повышения качества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 Организация работы педагогических сообществ (творческих групп) по освоению и обмену практикой использования  в работе  продуктивных цифровых ресурсов и технологий
</w:t>
      </w:r>
    </w:p>
    <w:p>
      <w:pPr>
        <w:jc w:val="both"/>
        <w:spacing w:after="0"/>
      </w:pPr>
      <w:r>
        <w:rPr>
          <w:sz w:val="24"/>
          <w:szCs w:val="24"/>
        </w:rPr>
        <w:t xml:space="preserve"> 
</w:t>
      </w:r>
    </w:p>
    <w:p>
      <w:pPr>
        <w:jc w:val="both"/>
        <w:spacing w:after="0"/>
      </w:pPr>
      <w:r>
        <w:rPr>
          <w:sz w:val="24"/>
          <w:szCs w:val="24"/>
        </w:rPr>
        <w:t xml:space="preserve">Исследование педагогами в рамках самообразования существующих интерактивных образовательных инструментов и сервисов  и выбор наиболее подходящих для организации учебного процесса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Курсовая подготовка педагогов   по теме проекта.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Развитие у учащихся навыков работы с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интерактивной образовательной среды, способствующей активному обучению.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Разработка методических материалов, рекомендаций, представление опыта работы на основе практики применения цифровых ресурсов в урочной и внеурочной деятельности. 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Оценка эффективности использования ЦОР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наставничества (в том числе реверсивного) по освоению цифровых ресурсов в урочной и внеурочной деятельности.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«Правильно организованное обучение ведет за собой развитие»                                                                                                                              Л.С.Выготский.
</w:t>
      </w:r>
    </w:p>
    <w:p>
      <w:pPr>
        <w:jc w:val="both"/>
        <w:spacing w:after="0"/>
      </w:pPr>
      <w:r>
        <w:rPr>
          <w:sz w:val="24"/>
          <w:szCs w:val="24"/>
        </w:rPr>
        <w:t xml:space="preserve"> 	Концепция модернизации Российского образования, направленная на повышение качества образования в целом и качества подготовки специалистов, в частности, требует обновления содержания и методов образовательной деятельности, повышения квалификации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РФ Владимира Путина от 21 июля 2020 года № 474 «О национальных целях развития Российской Федерации на период до 2030 года» определяет цифровую трансформацию (ЦТ) как одну из национальных целей развития Российской Федерации на период до 2030 года.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Задачи по цифровой трансформации в России на ближайшее десятилетие обозначены главой государства в декабре 2020 года.  Поэтому использование цифровых технологий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 	Одним из важнейших направлений решения задачи повышения качества образования является средовый подход (Ю.С. Мануйлов, Н.Л. Селиванова, Е.Н.Степанов, И.Д. Фрумин и другие). В работах Е.А. Ямбурга представлены качественные характеристики образовательной среды, в которой наличие информационной составляющей отводится значительная роль.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нормативно-правового обеспечения реализации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Ознакомление участников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инновационного проекта с задачами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содержанием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анализа существующих цифровых образовательных ресурсов, доступных для учебных дисциплин.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 информации о потребностях учителей и учащихся в области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Разработка плана внедрения ЦОР, включая выбор платформ и инструментов.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Реализация пилотных уроков с использованием выбранных ЦОР в различных предметах 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Обсуждение результатов и получение обратной связи от учащихся 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Обновление оборудования и программного обеспечения.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6. Отбор и разработка критериев для формирования системы оценки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5. 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Рассмотрены следующие вопросы: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новый 2024 - 2025 учебный год с цифровыми технологиями - 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2. 11 ноября 2024 г.   Тема заседания:  «Интерактивная панель в работе учителя и другие ИКТ – находки».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Интерактивная панель в работе учителя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Строевской средней школы в рамках окружного методического дня представляли работу по инновационному проекту.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Цифровые технологии в обучении и воспитании - 2024 - Строевской школьный округ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Рассмотрены следующие вопросы: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новый 2024 - 2025 учебный год с цифровыми технологиями - 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2. 11 ноября 2024 г.   Тема заседания:  «Интерактивная панель в работе учителя и другие ИКТ – находки».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Интерактивная панель в работе учителя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Строевской средней школы в рамках окружного методического дня представляли работу по инновационному проекту «Цифровые технологии в обучении и воспитании».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Цифровые технологии в обучении и воспитании - 2024 - Строевской школьный округ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и информационно-методические условия обеспечивают полные комплекты технического оснащения и оборудования всех предметных областей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Исследование существующих цифровых образовательных ресурсов (платформы, приложения, онлайн-курсы).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критериев для оценки эффективности использования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посредством возможностей официального сайта МБОУ "Строевская СОШ "https://stroevskoe.arkhschool.ru/ 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	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	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Публикация: Пеньевская И. И., методист МБОУ «Строевская СОШ»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«Учебно-методический материал, разработанный    в образовательном онлайн-сервисе Online Test Pad,  для проведения  дистанционной литературной площадки Читательского форума в конкурсном формате».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https://stroevskoe.arkhschool.ru/site/pub?id=796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Выстраивание модели взаимодействия МБОУ "Строевская СОШ"  с образовательными организациями Строевского школьного образовательного округа в рамках Наставнической лиги проекта «Школа Минпросвещения России», участником которой стала МБОУ «Строевская СОШ» среди 10 школ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Внедрение ЦОР во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Обучение педагогов через вебинары, курсы, семинары, корпоративное обучение.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Организация мероприятий для учащихся с использованием    цифровых ресурсов.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Разработка программ внеурочных занятий с использованием ЦОР (кружки, конкурсы, читательский форум).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Обновление 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Разработка модели комплексного методического сопровождения учителей в проекте.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9. Продолжение работы  творческой группы педагогов по освоению инструментов ЦОР и обмену опытом по их применению через открытые уроки, внеурочные занятия, выступления, мастер - классы.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10. Представление промежуточных результатов   реализации проекта в 2025 году.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Повышение квалификации всех педагогов, участвующих в инновационном проекте в области  применения цифровых ресурсов в урочной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Продолжение работы творческой группы педагогов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Проведение первого этапа "Читательского форума - 2025" в дистанционном формате с применением образовательных инструментов и сервисов (Читательский форум - событийное мероприятие, в котором ежегодно принимают участие школьники из 12 - 14 школ Устьянского муниципального округа, форум собирает на своих площадках от 150 школьников).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Привлечение к участию в дистанционном этапе форума школьников из образовательных организаций межмуниципального методического округа.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Создание устойчивой образовательной среды, способствующей сотрудничеству между учащимися и педагогами.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https://stroevskoe.arkhschool.ru/news-svc/item?id=825328"lang=ru"type=news"site_type=school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 №18 от 13.03.2025 «Об открытии инновационной площадки».   Приказом утверждена Дорожная карта по реализации инновационного проекта.   https://stroevskoe.arkhschool.ru/upload/arkhcsstroevskoe_new/files/67/13/6713705b20770f72ee9ac937196a4df6.pdf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https://stroevskoe.arkhschool.ru/upload/arkhcsstroevskoe_new/files/5f/42/5f425400849d851d115acfb9b739d8bd.pdf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Повышение уровня квалификации педагогами ОО по теме инновационного проекта составило 77% от общего количества педагогов в образовательной организации. Все участники инновационного проекта (10 педагогов)  прошли курсовую подготовку. ПК осуществлено в ФГАОУ ВО «Государственный университет просвещения» по программе ДПО «Использование библиотеки образовательного контента в учебной деятельности» (2 педагога, 2024 г.) и в АО ИОО по прогрпмме Школа Минпросвещения России: новые возможности повышения качества образования», (8 педагогов, 2025 г.)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Опыт, представленный в рамках работы творческих групп, методических объединений, конференций, методических встреч, мероприятий для педагогов и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	Тематика представленного опыта в рамках совещания руководителей образовательных организаций Устьянского муниципального округа,  16 января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https://stroevskoe.arkhschool.ru/news-svc/item?id=1100723"lang=ru"type=news"site_type=school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совещания: «Повышение качества образования через развитие кадрового потенциала образовательной организации». В рамках совещания педагоги представили опыт реализации  инновационного проекта, направленного на использование цифровых образовательных ресурсов (ЦОР) в урочной и внеурочной деятельности.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История (9 класс, учитель Волова Л.В.): «Экономическое развитие России в конце XIX века» – применение  аналитических инструментов.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Физика (7 класс, учитель Сергеева И.В.): «Передача давления твёрдыми телами, жидкостями и газами. Закон Паскаля» – визуализация сложных физических процессов и применение онлайн доски Chattern.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Литература (5 класс, учитель Волова Н.Н.): «Тема Родины в стихотворениях Н.М. Рубцова» – использование мультимедийных ресурсов для анализа текста и восприятия поэзии.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География (8 класс, учитель Пушкина Е.А.): «Наши моря» – работа с мультимедийным учебным контентом.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Занятия по программам дополнительного образования  были проведены как с применение цифровых технологий, так и с применение коммуникативных технологий и приемов групповой работы: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Итоговое занятие творческого объединения «Кудесники» (начальная школа): показ  сказки «Морозко», благодаря мультимедийному оборудованию  интегрированное  звуковым сопровождением (педагог Кункова В.В.).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Открытое занятие по программе «История и культура родного края. Тема:   «Село Строевское.  Земляки, которыми гордится село» (педагог Тропина О.А.).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Открытое занятие по программе «Силовое троеборье», тема: «Тренировка: жим штанги лежа» (педагог Кошелев Д.М.).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	Тематика представленного опыта в рамках педчтений, март 2025: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материалов: https://infrescenter.ucoz.ru/index/2024_2025_uchebnyj_god/0-209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МК «Онлайн платформа Chattern  как условие повышения эффективности образовательного процесса  и мотивации обучения»;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«Опыт реализации проекта «Цифровые технологии в обучении и воспитании». На примере МБОУ «Строевская СОШ».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4.3. Опыт  создания материалов литературных площадок в онлайн сервисе Online Test Pad для проведения  первого этапа "Читательского форума - 2025" (8 педагогов),  март 2025 г. 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Методический семинар «Воспитание в действии» на базе МБОУ «Строевская ООШ», 9.10.2025 г. https://stroevskoe.arkhschool.ru/news-svc/item?id=1065249"lang=ru"type=news"site_type=school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	Методический семинар для педагогов по теме «Воспитание в действии: от программы к реальным результатам» собрал на свое заседание классных руководителей, педагогов-предметников и специалистов школы, отвечающие за вопросы воспитательной деятельности.  Использование интерактивных инструментов цифровых образовательных ресурсов на заседании придало обсуждению наглядность и эффективность.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4.4.	Тематика представленного опыта в рамках РМО учителей начальных классов    образовательных организаций Устьянского муниципального округа,  25 ноября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https://stroevskoe.arkhschool.ru/news-svc/item?id=1100731"lang=ru"type=news"site_type=school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Тема заседания: «Изучение особенностей преподавания учебных предметов на уровне НОО для достижения качества образования в обучении младших школьников».  Интеграция  цифровых технологий в учебный и воспитательный процессы на примере УМК «Школа России»: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Урок  в малокомплектном 2-4 классе (учитель Кункова В.В.): литературное чтение (4 класс): «Анализ авторских приемов создания образа природы» и ИЗО (2 класс): «Изображение природы в разных состояниях с цифровой поддержкой».   Инструменты интерактивной панели при работе с учебным материалом на уроке обеспечивали персонализированный подход за счет быстрого изменения демонстрационного материала под потребности класса.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Внеурочная деятельность: Праздник «Мамин день» (малокомплектный 1, 3 классы, учитель Пушкина М.Л.). Мультимедийный учебный контент помог сделать  материал занятия более доступным, интересным, увлекательным.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Художественная постановка «Минуты затишья» в рамках «Орлят России» (2, 4 классы, учитель Кункова В.В.) сопровождалась мультимедийным контентом.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4.5.	Тематика представленного опыта в рамках окружного методического семинара, 22 декабря 2025: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https://stroevskoe.arkhschool.ru/news-svc/item?id=1100732"lang=ru"type=news"site_type=school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Русский язык и литература: «Опыт применения WEB-квестов как инструмента повышения вовлеченности учащихся».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Иностранные языки: «Эффективное использование образовательных сервисов LearningApps и Wordwall для интерактивного обучения».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Математика: «Демонстрация работы онлайн-доски Chattern для визуализации сложных математических концепций».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Цифровая грамотность: «Обсуждение темы «Ловушки ЭОР: почему электронные ресурсы подводят учителей и учеников», что подчеркивает важность критического подхода к выбору контента».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Опыт внедрения: «Презентация опыта использования сервиса «Яндекс. Учебник» в контексте «Современный учитель и цифровая среда».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Творчество и технологии:  «Мастер-класс «Цифровая скульптура: мастерская объемных наклеек или воспитание творчеством», показавший, как цифровые инструменты могут стимулировать развитие креативности».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4.6. 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Публикация опыта работы по теме «Деятельность школы Наставнической лиги по методическому сопровождению школьных команд», https://stroevskoe.arkhschool.ru/?section_id=144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Окружной методический семинар «Воспитание в действии: от программы к реальным результатам», 13.11.2025 г. на базе МБОУ «Бестужевская СОШ».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https://stroevskoe.arkhschool.ru/news-svc/item?id=1065261"lang=ru"type=news"site_type=school   Программа практикума включала как теоретические вопросы, так и практические интерактивные форматы с применением цифровых образовательных ресурсов и демонстрацию опыта: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– Мастер - класс по биологии: «Определение наличия пигментов в растительных клетках» в рамках курса внеурочной деятельности «Исследование биологических процессов».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– Презентация опытаМБОУ «Бестужевская СОШ» по участию во Всероссийском конкурсе «Большая перемена».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Создана страница Инновационная деятельность на официальном сайте МБОУ «Строевская ООШ»  https://stroevskoe.arkhschool.ru/?section_id=131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 публикуются документы и освещаются новости по реализации инновационного проекта «2.0 – цифровые ресурсы в действии» (направление – Использование цифровых образовательных ресурсов в урочной и внеурочной деятельности).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Одной из тем, по которой  осуществляется наставничество в МБОУ «Строевская СОШ» в 2024-2025 учебном году являлась тема: Online Test Pad   – технология дистанционного конкурсного взаимодействия.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Опытом  создания материалов литературных площадок в онлайн сервисе Online Test Pad для проведения  первого этапа "Читательского форума - 2025" овладели 8 педагогов.   Читательский форум - событийное мероприятие, в котором ежегодно принимают участие школьники из 12 - 14 школ Устьянского муниципального округа, форум собирает на своих площадках от 150 школьников.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Методическое сопровождение проекта: проведение семинаров и мастер-классов для обмена опытом.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 посредством возможностей официального сайта МБОУ "Строевская СОШ "https://stroevskoe.arkhschool.ru/,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	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	3.1. Степень вовлеченности педагогических и руководящих кадров образовательной организации в инновационную деятельность.  10 педагогов, 77%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 10 педагогов, 77%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 Да. https://stroevskoe.arkhschool.ru/?section_id=131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 100%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Методические разработки шести литературных площадок Читательского форума - 2025 с применением интерактивных образовательных инструментов (для проведения первого этапа форума в дистанционном формате).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Описание модели взаимодействия МБОУ "Строевская СОШ"  с образовательными организациями Строевского школьного образовательного округа в рамках Наставнической лиги проекта «Школа Минпросвещения России».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Обобщение опыта работы педагогов, участников проекта, на основе тем по самообразованию: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Инструменты интерактивной панели как средство развития коммуникативных навыков при работе с учебным материалом на уроках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Мультимедийный учебный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Интерактивный электронный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Интеграция заданий образовательных онлайн-платформ  в содержание предмета  в начальной (основной) школе.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 Образовательные онлайн-платформы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	ИИ в работе учителя.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Сбор данных о результатах использования ЦОР (анкеты, опросы).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Анализ полученных данных и корректировка подходов к использованию ЦОР на основе обратной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Подготовка отчетов о результатах проекта и распространение лучших практик среди других образовательных учреждений.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Описание модели и практики осуществления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Демонстрация цифрового контента, презентации опыта   в рамках работы организованных творческих групп, а также представлены на методических совещаниях школы, на районных педагогических чтениях, на  конференциях различного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по использованию цифровых образовательных ресурсов в урочной и внеурочной деятельности позволит создать современную образовательную среду, способствующую развитию необходимых навыков у учащихся и повышению качества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1. Описание модели методического сопровождения педагогов в инновационном проекте, направленной на  на повышение профессиональной компетентности и качества образовательного процесса.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Семинары, круглые столы по обсуждению результатов, достигнутых участниками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Описание будет внесено по итогам 2026 г.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Методическое сопровождение проекта: проведение семинаров и мастер-классов для обмена опытом.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посредством возможностей официального сайта МБОУ "Строевская СОШ "https://stroevskoe.arkhschool.ru/ 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Размещение информации о результатах реализации инновационного образовательного проекта   в сети Интернет.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Достижение показателей будет определено по итогам 2026 года.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Описание модели методического сопровождения педагогов в контексте инновационных проектов: различные форматы проведенных мероприятий с акцентом на развитие профессиональных навыков и компетенций участников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Описание успешных практик педагогов-участников инновационного проекта для представления в рамках методических конкурсов, выступлений на конференциях, вебинарах. Примерная тематика: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Интерактивные образовательные инструменты и сервисы в деятельности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Мультимедийный учебный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Интерактивный электронный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Интеграция заданий образовательных онлайн-платформ  в содержание предмета  в начальной (основной) школе.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 Образовательные онлайн-платформы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	ИИ в работе учителя.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Стратегия развития информационного общества в Российской Федерации на 2017–2030 годы, утвержденная Указом Президента РФ от 9 мая 2017 г. № 203;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 Распоряжение Министерства Просвещения России от 15.11.2019 № Р-116 «Об утверждении методических рекомендаций по реализации мероприятий по развитию информационно-телекоммуникационной инфраструктуры объектов общеобразовательных организаций и обеспечивающих достижение результата федерального проекта в рамках региональных проектов, обеспечивающих достижение целей, показателей и результата федерального проекта «Информационная инфраструктура» национальной программы «Цифровая экономика Российской Федерации»;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РФ от 2 декабря 2019 г. № 649 «Об утверждении Целевой модели цифровой образовательной среды»;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14.01.2020 № МР-5/02 «О направлении методических рекомендаций»);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Российской Федерации от 18.05.2020 № Р-44 «Об утверждении методических рекомендаций для внедрения в основные общеобразовательные программы современных цифровых технологий»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14.01.2021 № Р-15 «Об утверждении методических рекомендаций 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Постановление Правительства РФ от 11.10.2023 №1678.  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Правительства РФ от 28.04.2023 № 1105-р Об утверждении концепции информационной безопасности детей в РФ.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 Размещение информации о результатах реализации инновационного образовательного проекта  на образовательных сайтах организаций в сети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2. Результаты деятельности инновационной площадки в форме открытых учебных занятий с детьми, выступлений, демонстрации цифрового контента, презентаций опыта будут рассмотрены в рамках работы организованных творческих групп, а также представлены на методических совещаниях школы, на районных педагогических чтениях, на региональных конференциях, посвященных цифровой трансформации.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3. Краткое описание модели и практики осуществления инновационной деятельности. 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Представление промежуточных результатов мониторинга эффективности реализации проекта.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Обобщение опыта работы педагогов, участников проекта через открытые уроки, учебные занятия (4 открытых урока,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 открытых занятия по программам дополнительного образования) в рамках Совещания  руководителей образовательных организаций Устьянского муниципального округа  16.01.2025г.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 Представление промежуточных результатов   реализации проекта на Педчтениях (в рамках работы межмуниципального методического округа), март 2025 с последующей публикацией материалов на на сайте ИРЦ системы образования Устьянского МО, представлены темы: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МК «Онлайн платформа Chattern  как условие повышения эффективности образовательного процесса  и мотивации обучения»;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«Опыт реализации проекта «Цифровые технологии в обучении и воспитании». На примере МБОУ «Строевская СОШ».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 Опыт создания материалов в онлайн сервисе Online Test Pad. Созданы Методические разработки шести литературных площадок Читательского форума - 2025 с применением интерактивных образовательных инструментов (8 педагогов). На основе материалов проведен заочный этап читательского форума -2025. Участники - обучающиеся 4-9 классов 11 образовательных организаций Устьянского округа, более 150 человек.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 Методический семинар «Воспитание в действии» на базе МБОУ «Строевская ООШ», 9.10.2025 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5. Обобщение опыта работы педагогов, участников проекта через открытые уроки, учебные занятия в рамках РМО НШ, 25.11.2025 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6. Обобщение опыта работы педагогов, участников проекта, на основе тем по самообразованию в рамках Окружного методического семинара, 22 декабря 2025 (7 педагогов).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7.Работа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куратором проекта   опыта работы по теме «Деятельность школы Наставнической лиги по методическому сопровождению школьных команд»;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Взаимодействие школьных команд в рамках Окружного методического практикума на базе МБОУ "Бестужевская СОШ"  13.11.2025.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 опыта на различных методических площадках разного уровня.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 - повышение мотивации педагогов к  использованию цифровых  ресурсов и технологий в урочной и внеурочной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постоянного педагогического сообщества, обеспечивающего взаимодействие педагогов по освоению, изучению опыта применения цифровых ресурсов и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банка методических рекомендаций по применению цифровых ресурсов в урочной и внеурочной деятельности, технологий и методик, направленных на повышение мотивации обучения, саморазвития, социальной активности школьников, что позволит обеспечить высокое качество преподавания и улучшить результативность обучения,
</w:t>
      </w:r>
    </w:p>
    <w:p>
      <w:pPr>
        <w:jc w:val="both"/>
        <w:spacing w:after="0"/>
      </w:pPr>
      <w:r>
        <w:rPr>
          <w:sz w:val="24"/>
          <w:szCs w:val="24"/>
        </w:rPr>
        <w:t xml:space="preserve">-  содействие  защите детей от информационных угроз и рисков современной цифровой среды посредством представления школьникам полезного контента, технологических инструментов, направленных на развитие технического мышления, расширение образовательных возможностей и  развитие интеллектуального потенциала.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Финансовое обеспечение: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федерального бюджета – обеспечение оборудованием  МБОУ «Строевская СОШ» в рамках Федерального проекта «Цифровая образовательная среда» национального проекта «Образование» - 1900 тыс. (2024);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организации в пределах фонда оплаты труда. Финансирование реализации инновационной деятельности предусматривает эффективное использование гибкой системы стимулирования. 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
</w:t>
      </w:r>
    </w:p>
    <w:p>
      <w:pPr>
        <w:jc w:val="both"/>
        <w:spacing w:after="0"/>
      </w:pPr>
      <w:r>
        <w:rPr>
          <w:sz w:val="24"/>
          <w:szCs w:val="24"/>
        </w:rPr>
        <w:t xml:space="preserve">89% педагогического коллектива имеют высшую и первую категорию. Внутренние мотивы участия педагогического коллектива в инновационной деятельности определяются потребностью в постоянном росте профессиональной квалификации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самосовершенствовании, использовании инновационных образовательных и ИКТ-технологий в педагогической практике, участии в конкурсах педагогического мастерства, проведении мастер-классов.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 - техническая база:
</w:t>
      </w:r>
    </w:p>
    <w:p>
      <w:pPr>
        <w:jc w:val="both"/>
        <w:spacing w:after="0"/>
      </w:pPr>
      <w:r>
        <w:rPr>
          <w:sz w:val="24"/>
          <w:szCs w:val="24"/>
        </w:rPr>
        <w:t xml:space="preserve">Компьютерные классы, оборудованные мультимедийным оборудованием: 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интерактивные доски, интерактивные панели, проекторы, документ-камеры, проекторы в каждом учебном кабинете.
</w:t>
      </w:r>
    </w:p>
    <w:p>
      <w:pPr>
        <w:jc w:val="both"/>
        <w:spacing w:after="0"/>
      </w:pPr>
      <w:r>
        <w:rPr>
          <w:sz w:val="24"/>
          <w:szCs w:val="24"/>
        </w:rPr>
        <w:t xml:space="preserve">Оборудование, полученное МБОУ "Строевская СОШ" в ходе реализации проекта по внедрению целевой модели цифровой образовательной среды c 9 января 2024 года по ноябрь 2024 :
</w:t>
      </w:r>
    </w:p>
    <w:p>
      <w:pPr>
        <w:jc w:val="both"/>
        <w:spacing w:after="0"/>
      </w:pPr>
      <w:r>
        <w:rPr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 рамках  федерального  проекта  «Современная  школа»  национального  проекта «Образование» с 2021 года в работает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 2023 учебном году начался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Маркетплейс, (РЭШ, «Учи.ру», «Моя школа» и т.д.).
</w:t>
      </w:r>
    </w:p>
    <w:p>
      <w:pPr>
        <w:jc w:val="both"/>
        <w:spacing w:after="0"/>
      </w:pPr>
      <w:r>
        <w:rPr>
          <w:sz w:val="24"/>
          <w:szCs w:val="24"/>
        </w:rPr>
        <w:t xml:space="preserve">Представление информации об организации размещено не только на официальном сайте школы, но и в социальных сетях МБОУ "Строевская СОШ".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 Волонтёрский отряд "Позитив", Кудесники. МБОУ Строевская СОШ, Устьянский район.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Все педагоги школы (личный профиль) прикреплены к Организации (профилю) в https://esia.gosuslugi.ru/ - 25 педагогов школы и учащиеся классов зарегистрированы на образовательной платформе https://sferum.ru/. - Оснащенность 100% учебных классов средствами отображения информации (СОИ).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в учебном процессе используется 71 компьютер и ноутбук. Среди них непосредственно для обучающихся на уроках – 57. Также  в кабинетах установлены 5 интерактивных панелей, 6 мультимедиапроекторов, три интерактивных доски, пять документ-камер. Во всех кабинетах есть устойчивый и стабильный Интернет (ЕСПД), в том числе на интерактивных панелях,  ноутбуки обучающихся подключены к интернету через Wi-Fi-роутеры. Педагоги активно используют на уроках и во внеурочной деятельности все имеющееся оборудование. Уроки проходят с применением ЭОР сети Интернет, ФГИС «Моя школа», РЭШ. На занятиях по робототехнике каждый обучающийся имеет возможность использовать комплект (ноутбук + набор по робототехнике).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2024 году МБОУ «Строевская СОШ» стала участником проекта ЦОС.  В ходе реализации проекта по внедрению целевой модели цифровой образовательной среды c 9 января 2024 года по ноябрь 2024 года МБОУ «Строевская СОШ» было получено следующее компьютерное оборудование: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Поставленное оборудование служит инструментом эффективной доставки информации и знаний для обучающихся, инструментом создания учебных материалов, инструментом эффективного способа преподавания, обеспечивает доступ обучающихся и педагогов к цифровой образовательной инфраструктуре и образовательному контенту.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Оборудование ЦОС используется при проведении уроков. Широко применяются возможности оборудования ЦОС и во время занятий внеурочной деятельности и внеклассных мероприятий.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	 Оборудование кабинетов ЦОС используется для проведения различных мероприятий для обучающихся, такие как Урок Цифры, видеоконференции, всероссийские онлайн-олимпиады на платформе «Учи.ру», мониторинги по сформированности функциональной грамотности,   региональные научно-исследовательские конференции, всероссийские цифровые диктанты, профориентационные мероприятия, онлайн-экскурсии и др. Обучающиеся имеют возможность использовать ПО оборудования для написания и защиты проектов, выполнения домашнего задания.      С помощью нового оборудования проводятся предметные недели, окружные квесты.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свободное от уроков время каждый желающий (учитель или ученик) благодаря доступу к сети Интернет может воспользоваться техническими и сетевыми ресурсами для выполнения учебных задач.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реализации проекта ЦОС приоритетным направлением является повышение компетентности педагогических кадров в области информационных и телекоммуникационных технологий. Педагоги проходят курсовую подготовку,   личные кабинеты учителя на педагогических сайтах.  В МБОУ «Строевская СОШ» организована методическая поддержка учителей предметников по использованию ИКТ со стороны администрации школы и через корпоративное взаимообучение.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работает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2025  году продолжен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«Госуслуги «Моя школа», МАХ.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Представление информации об организации, необходимой для всех участников образовательных отношений теперь можно получить не только на официальном сайте школы, но и в социальных сетях МБОУ "Строевская ООШ" 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сетях, создан «Школьный канал МБОУ «Строевская ООШ»  https://web.max.ru/-69255409194294.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Все педагоги школы (личный профиль) прикреплены к Организации (профилю) в https://esia.gosuslugi.ru/. Оснащенность 100% учебных классов средствами отображения информации (СОИ).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нет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2026-05-04T03:23:03+03:00</dcterms:created>
  <dcterms:modified xsi:type="dcterms:W3CDTF">2026-05-04T03:23:03+03:00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