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автономное дошкольное образовательное учреждение муниципального образования «Город Архангельск» «Детский сад комбинированного вида № 157 «Сиверко» (Образовательная инициатива «Арктика рядом»)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автономное дошкольное образовательное учреждение муниципального образования «Город Архангельск» «Детский сад комбинированного вида № 157 «Сиверко»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МАДОУ 'Детский сад №157 'Сиверко'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Архангельск (Городской округ)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163009,Архангельская область, г. Архангельск, территориальный округ Майская горка, ул. П. Осипенко, д.7, корп. 2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163065, г.Архангельск, ул. Стрелковая, 22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Куперман Наталья Алексеевна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Бызова Наталья Михайловна, директор визит-центра «Русская Арктика» Северного (Арктического) федерального университета имени М.В. Ломоносова, кандидат географических наук, доцент, заслуженный работник высшей школы Российской Федерации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(8182) 60-82-45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https://ds157.eduarkh.ru/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arhdoy157@yandex.ru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Образовательная инициатива «Арктика рядом»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Создание эффективной региональной платформы для внедрения парциальной программы «Здравствуй, Арктика!» в ДОО Архангельской области, а также условий для ознакомления педагогов с возможностями музейной педагогики, ориентированной на изучение Арктики.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	Создать информационное пространство, для повышения осведомлённости педагогов области и общественности о проекте.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	Разработать организационную структуру и модель внедрения парциальной программы «Здравствуй, Арктика!» в ДОО области.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	Организовать условия для распространения методических материалов и обмена опытом среди педагогов.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	Повысить квалификацию педагогов в области использования музейных ресурсов в процессе ознакомления дошкольников с Арктикой.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	Разработать систему мониторинга для отслеживания результатов реализации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	Развивать сотрудничество с ДОО области по проблеме ознакомления детей с Арктикой.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Основная идея проекта заключается в создании единого информационно-образовательного пространства по изучению Арктики в  дошкольных образовательных организациях Архангельской области посредством интеграции задач патриотического и экологического воспитания дошкольников через основные направления проекта: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	Арктиковедение для дошкольников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Цель: создание условий для эффективного внедрения парциальной программы «Здравствуй, Арктика!» в образовательную деятельность детских садов Архангельской области.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	Музейная педагогика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Цель: ознакомления педагогов с возможностями музейной педагогики, направленной на изучение Арктики.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нашем регионе все больший интерес прикован к изучению Арктики. В арктическую зону Российской Федерации входят территории муниципальных образований Архангельской области. В общеобразовательных учреждениях Архангельска с 2018 года реализуется проект «Арктиковедение». Основной задачей которого является изучение и сохранение природы и культурно-исторического наследия Арктики для развития личности, способной адаптироваться к новым научным и технологическим знаниям. На наш взгляд, пришло время включиться в эту работу и дошкольному образованию.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Образовательная инициатива «Арктика рядом» — это не просто образовательный проект, это шанс пробудить у педагогов интерес к Арктике, это пространство для обмена опытом, разработки и распространения инновационных образовательных методик, связанных с уникальным природным и культурным наследием Арктики.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Проект «Арктика рядом» может стать значимым вкладом в развитие дошкольного образования Архангельской области, повышая интерес детей и педагогов к Арктике, открывая новые возможности для использования музейных ресурсов в образовательном процессе.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Реализация проекта осуществляется по двум направлениям: 
</w:t>
      </w:r>
    </w:p>
    <w:p>
      <w:pPr>
        <w:jc w:val="both"/>
        <w:spacing w:after="0"/>
      </w:pPr>
      <w:r>
        <w:rPr>
          <w:sz w:val="24"/>
          <w:szCs w:val="24"/>
        </w:rPr>
        <w:t xml:space="preserve">1. АРКТИКОВЕДЕНИЕ ДЛЯ ДОШКОЛЬНИКОВ 
</w:t>
      </w:r>
    </w:p>
    <w:p>
      <w:pPr>
        <w:jc w:val="both"/>
        <w:spacing w:after="0"/>
      </w:pPr>
      <w:r>
        <w:rPr>
          <w:sz w:val="24"/>
          <w:szCs w:val="24"/>
        </w:rPr>
        <w:t xml:space="preserve">Цель: создание условий для эффективного внедрения парциальной программы «Здравствуй, Арктика!» в образовательную деятельность детских садов Архангельской области.
</w:t>
      </w:r>
    </w:p>
    <w:p>
      <w:pPr>
        <w:jc w:val="both"/>
        <w:spacing w:after="0"/>
      </w:pPr>
      <w:r>
        <w:rPr>
          <w:sz w:val="24"/>
          <w:szCs w:val="24"/>
        </w:rPr>
        <w:t xml:space="preserve">Педагогический коллектив МАДОУ Детский сад № 157 «Сиверко», национальный парк «Русская Арктика», САФУ и Архангельский областной институт открытого образования разработали парциальную программу по курсу арктиковедение для дошкольников «Здравствуй, Арктика!». Тематическое планирование содержания парциальной программы представлено по 4 разделам: «Эта удивительная Арктика», «Животный мир Арктики», «Растительный мир Арктики», «Арктика и человек».
</w:t>
      </w:r>
    </w:p>
    <w:p>
      <w:pPr>
        <w:jc w:val="both"/>
        <w:spacing w:after="0"/>
      </w:pPr>
      <w:r>
        <w:rPr>
          <w:sz w:val="24"/>
          <w:szCs w:val="24"/>
        </w:rPr>
        <w:t xml:space="preserve">Дошкольники усваивают содержание программы через систему мероприятий в различных формах с последовательностью 2 раза в месяц, всего 18 занятий. При освоении содержания программы дети узнают о географических и климатических особенностях русской Арктики, о таких природных явлениях как северное сияние, ледяные торосы, вечная мерзлота, айсберги, дрейф льда. Дошкольники познакомятся с разнообразием животного и растительного мира арктических пустынь, с особенностями и приспособлениями животных и растений к суровым условиям. Получат представления о коренных народах Арктики, о профессиях полярников, об освоении и охране Арктики. Таким образом, дошкольники приобщаются к истокам региональной культуры, природе родного края. У детей развиваются общечеловеческие нравственные качества личности. 
</w:t>
      </w:r>
    </w:p>
    <w:p>
      <w:pPr>
        <w:jc w:val="both"/>
        <w:spacing w:after="0"/>
      </w:pPr>
      <w:r>
        <w:rPr>
          <w:sz w:val="24"/>
          <w:szCs w:val="24"/>
        </w:rPr>
        <w:t xml:space="preserve">В ходе реализация проекта «Образовательная инициатива «Арктика рядом» мы планируем привлечь детские сады города к апробации программы «Здравствуй, Арктика!», что позволит не только знакомить дошкольников с особенностями и уникальностью нашего региона, но и обеспечить преемственность начального общего и дошкольного образования.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2. МУЗЕЙНАЯ ПЕДАГОГИКА
</w:t>
      </w:r>
    </w:p>
    <w:p>
      <w:pPr>
        <w:jc w:val="both"/>
        <w:spacing w:after="0"/>
      </w:pPr>
      <w:r>
        <w:rPr>
          <w:sz w:val="24"/>
          <w:szCs w:val="24"/>
        </w:rPr>
        <w:t xml:space="preserve">Цель: создание условий для эффективного внедрения парциальной программы «Здравствуй, Арктика!» в образовательную деятельность детских садов Архангельской области.
</w:t>
      </w:r>
    </w:p>
    <w:p>
      <w:pPr>
        <w:jc w:val="both"/>
        <w:spacing w:after="0"/>
      </w:pPr>
      <w:r>
        <w:rPr>
          <w:sz w:val="24"/>
          <w:szCs w:val="24"/>
        </w:rPr>
        <w:t xml:space="preserve">В сентябре 2022 г. в МАДОУ Детский сад № 157 открыт музей Арктики «Белый медвежонок». Музей создан с целью формирования у дошкольников патриотических чувств через знакомство с природным миром Арктики, культурой и историей её исследования. Музей – это обучающее пространство для формирования у дошкольников мотивации к поисково-исследовательской деятельности с использованием интерактивного оборудования.  Экспозицию музея составляют четыре зала, погружая всех посетителей в атмосферу арктических пейзажей.
</w:t>
      </w:r>
    </w:p>
    <w:p>
      <w:pPr>
        <w:jc w:val="both"/>
        <w:spacing w:after="0"/>
      </w:pPr>
      <w:r>
        <w:rPr>
          <w:sz w:val="24"/>
          <w:szCs w:val="24"/>
        </w:rPr>
        <w:t xml:space="preserve"> Полярная станция - В этом зале воспитанники могут провести время на детской полярной станции, познакомиться со снаряжение полярника, посмотреть, как он живет, зайти в палатку и потрогать предметы быта. Безусловный интерес представляют метеорологические приборы, которые находятся на импровизированной полярной станции. 
</w:t>
      </w:r>
    </w:p>
    <w:p>
      <w:pPr>
        <w:jc w:val="both"/>
        <w:spacing w:after="0"/>
      </w:pPr>
      <w:r>
        <w:rPr>
          <w:sz w:val="24"/>
          <w:szCs w:val="24"/>
        </w:rPr>
        <w:t xml:space="preserve"> Точка на карте - В этом зале дети получают первоначальные географические знания, умения работать с картой и глобусом. В центре экспозиции находятся интерактивные карты мира, АО, Арктики, которые адаптированы для детей дошкольного возраста. Ярким приложением к картам являются значки – магниты, с нанесенными на них всевозможными биологическими, географическими объектами. С помощью магнитов можно проложить различные маршруты путешествий или обозначить важные объекты, с которыми познакомились на занятиях.  
</w:t>
      </w:r>
    </w:p>
    <w:p>
      <w:pPr>
        <w:jc w:val="both"/>
        <w:spacing w:after="0"/>
      </w:pPr>
      <w:r>
        <w:rPr>
          <w:sz w:val="24"/>
          <w:szCs w:val="24"/>
        </w:rPr>
        <w:t xml:space="preserve">Природа Арктики - Здесь представлен животный и растительный мир Арктики. Животный мир предстает практически в натуральную величину и получился очень реалистичным: полярная куропатка, песец, белек, сова и другие обитатели Арктики. Основу экспозиции составили баннеры «Нарвал», «Белые медведи» с ростовой линейкой. Представлены гербарий и фотогербарий растений Арктической зоны и фотовыставка работ на арктическую тематику.  
</w:t>
      </w:r>
    </w:p>
    <w:p>
      <w:pPr>
        <w:jc w:val="both"/>
        <w:spacing w:after="0"/>
      </w:pPr>
      <w:r>
        <w:rPr>
          <w:sz w:val="24"/>
          <w:szCs w:val="24"/>
        </w:rPr>
        <w:t xml:space="preserve">Играя, развиваемся - Мультимедийные комплексы (интерактивный пол и стол) помогают оживить обителей Арктики. Наши партнеры (сотрудники Архангельского визит-центра «Арктическое Посольство» и визит-центра САФУ «Русская Арктика») предоставили подборку уникальных звуков Арктики, видеофильмы и фотографии. Современное оборудование помогает увидеть и почувствовать, что такое северное сияние, полярный день, полярная ночь. В данном зале имеется большой выбор игр, которые помогут детям обобщить и систематизировать знания о животном мире арктической природной зоны.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Проект «Образовательная инициатива «Арктика рядом» базируется на нескольких ключевых теоретических положениях. 
</w:t>
      </w:r>
    </w:p>
    <w:p>
      <w:pPr>
        <w:jc w:val="both"/>
        <w:spacing w:after="0"/>
      </w:pPr>
      <w:r>
        <w:rPr>
          <w:sz w:val="24"/>
          <w:szCs w:val="24"/>
        </w:rPr>
        <w:t xml:space="preserve">Первое из них заключается в необходимости интеграции знаний о северном регионе в образовательный процесс, что позволит всем участникам образовательных отношений осознать значимость Арктики как уникального природного и культурного пространства.
</w:t>
      </w:r>
    </w:p>
    <w:p>
      <w:pPr>
        <w:jc w:val="both"/>
        <w:spacing w:after="0"/>
      </w:pPr>
      <w:r>
        <w:rPr>
          <w:sz w:val="24"/>
          <w:szCs w:val="24"/>
        </w:rPr>
        <w:t xml:space="preserve">Вторым важным аспектом является развитие компетенций у педагогов, направленных на эффективное использование программных материалов и методик, связанных с темой Арктики. Создание обучающих курсов, семинаров, мастер-классов и вебинаров обеспечит поддержку специалистов, что, в свою очередь, повысит качество образовательного процесса.
</w:t>
      </w:r>
    </w:p>
    <w:p>
      <w:pPr>
        <w:jc w:val="both"/>
        <w:spacing w:after="0"/>
      </w:pPr>
      <w:r>
        <w:rPr>
          <w:sz w:val="24"/>
          <w:szCs w:val="24"/>
        </w:rPr>
        <w:t xml:space="preserve">Третье теоретическое положение связано с взаимодействием с родителями и социальными партнерами. Вовлечение семьи в образовательный процесс формирует у детей устойчивый интерес к родному региону, его культуре и экологии. Таким образом, проект станет не только образовательной инициативой, но и движущей силой для формирования гражданской позиции  участников проекта.
</w:t>
      </w:r>
    </w:p>
    <w:p>
      <w:pPr>
        <w:jc w:val="both"/>
        <w:spacing w:after="0"/>
      </w:pPr>
      <w:r>
        <w:rPr>
          <w:sz w:val="24"/>
          <w:szCs w:val="24"/>
        </w:rPr>
        <w:t xml:space="preserve">Четвертым важным аспектом является использование интерактивных методов обучения, которые способствуют глубокому пониманию темы. Интеграция таких методов, как проектная деятельность, экскурсии и исследовательские проекты, поможет педагогам активно формировать у детей желание в познании северного региона. Это не только увлечет их, но и создаст возможности для практического применения полученных знаний.
</w:t>
      </w:r>
    </w:p>
    <w:p>
      <w:pPr>
        <w:jc w:val="both"/>
        <w:spacing w:after="0"/>
      </w:pPr>
      <w:r>
        <w:rPr>
          <w:sz w:val="24"/>
          <w:szCs w:val="24"/>
        </w:rPr>
        <w:t xml:space="preserve">Наконец, проект нацелен на мониторинг и оценку его результатов. Регулярные исследования эффективности внедренных методов позволят вносить необходимые коррективы, обеспечивая тем самым устойчивое развитие образовательного процесса.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1 - 31.05.2025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31.05.2025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-Изучение научно-методической литературы и нормативно-правовой документации.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-Определение организационно-содержательной базы реализации проекта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-Анализ потребностей и ресурсов (оценка МТБ и РППС).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-Формирование команды исполнителей проекта.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-Информирование участников образовательных отношений о плане реализации проекта (педагоги, родители (законные представители), а также другие заинтересованные лица).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-Участие в конкурсе региональных инновационных площадок.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-Установление партнерства с учреждениями социума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-Привлечение в статусе экспертов представителей научных, образовательных и культурных учреждений для консультаций и оценки проекта.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-Разработан проект «Образовательная инициатива «Арктика рядом».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-Разработаны планы реализации основных направлений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Разработана дорожная карта по внедрению парциальной программы «Здравствуй, Арктика!» в образовательную деятельность ДОО.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Утверждена приказом руководителя МАДОУ рабочая группа по реализации регионального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Инновационный проект опубликован на официальном сайте детского сада во вкладке «Региональная инновационная площадка».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Все прогнозируемые результаты первого этапа достигнуты в полном объеме: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-Разработан проект «Образовательная инициатива «Арктика рядом» и успешно представлен на конкурсный отбор, по результатам которого МАДОУ Детский сад № 157 получил статус региональной инновационной площадки.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-Созданы и утверждены детальные планы по внедрению парциальной программы «Здравствуй, Арктика!» и использованию ресурсов музейной педагогики (Музей Арктики «Белый медвежонок», экопарк «Под Полярной звездой»).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-Разработана дорожная карта по внедрению парциальной программы «Здравствуй, Арктика!». Дорожная карта служит основным руководством к действию для рабочей группы.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-Утверждена рабочая группа по реализации проекта. Издан приказ руководителя МАДОУ о создании рабочей группы, определены состав, полномочия и зоны ответственности каждого члена.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-Инновационный проект опубликован на официальном сайте. Создана и активно наполняется специальная вкладка «Региональная инновационная площадка» (https://ds157.eduarkh.ru/activity/innovate/ground/3278).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Созданы оптимальные условия для функционирования МАДОУ в статусе региональной инновационной площадки.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Организована информационная кампания для привлечения внимания педагогического сообщества к ценности изучения Арктики в т.ч. через официальный сайт, группы ВК и др.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-экспертная оценка инновационного проекта;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-контроль времени (достижение промежуточных целей и объема выполненных работ на 1 этапе);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-контроль  ресурсов (фактические затраты кадровых и материально-технических ресурсов);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-контроль качества (уровень качества работ).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Контроль был направлен на качество подготовки. Проект получил одобрение на конкурсе региональных площадок-это главное подтверждение его проработанности. Все документы (планы, дорожная карта) были утверждены на педагогическом совете. Соблюдение сроков и создание всех условий (сайт, приказы, партнёрства) фиксировалось руководителем проекта.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проект «Образовательная инициатива «Арктика рядом»;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положение о рабочей группе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дорожная карта по внедрению парциальной программы «Здравствуй, Арктика!» в образовательную деятельность ДОО;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план практико-ориентированных мероприятий;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вкладка «Региональная инновационная площадка» на официальном сайте МАДОУ  Детский сад № 157.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2 - 31.08.2026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01.06.2025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31.08.2026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Создание информационных материалов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-Публикации и буклеты: разработка буклетов и публикаций с материалами проекта, содержащими примеры успешного внедрения программы, методические рекомендации и адаптированные материалы.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-Электронные ресурсы: создание онлайн-ресурсов (веб-сайтов), где будут доступны материалы проекта, методические рекомендации и обучающие видео.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Проведение мероприятий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-Конференции и семинары: организация конференций, семинаров и вебинаров для педагогов и администраторов ДОО для представления результатов проекта и обмена опытом.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-Мастер-классы: проведение мастер-классов для педагогов, где будут представлены практические методы реализации программы «Здравствуй, Арктика!».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Вовлечение участников образовательного процесса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-Обеспечение участия родителей: организация мероприятий с участием родителей и общественности, где они смогут ознакомиться с программой и вовлечься в активные действия по её реализации.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-Создание рабочих групп: формирование рабочих групп из педагогов, родителей и экспертов для совместной работы по внедрению результатов проекта в каждую конкретную ДОО.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Партнерство и сотрудничество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-Сотрудничество с образовательными учреждениями: Установление партнерства с другими ДОО и образовательными учреждениями для обмена опытом и ресурсами.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Информационная поддержка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-Использование социальных сетей: создание страниц проекта в социальных сетях для публикации новостей, успехов и материалов, связанных с реализацией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-Информационные рассылки: организация регулярных рассылок для ДОО с обновлениями и информацией о новых методических материалах.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Мониторинг и обратная связь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-Сбор отзывов: проведение опросов и анкетирования педагогов и родителей для получения обратной связи о результатах реализации направлений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-Анализ успешных практик: распространение успешных практик использования направлений проекта в конкретных ДОО.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7. Поддержка и адаптация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-Постоянная поддержка: обеспечение педагогов и учреждений постоянной поддержкой, включая консультации и доступ к новым образовательным ресурсам.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-Адаптация материалов: обновление и адаптация методических материалов с учетом потребностей и опыта педагогов по мере накопления практики.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-Постоянно обновляющийся эффективно функционирующий, высокопосещаемый официальный сайт МАДОУ.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-Разработка системы мониторинговых процедур по результатам деятельности в рамках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-Увеличение охвата педагогов, участвующих в мероприятиях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-Повышение компетентности педагогов в области музейной педагогики и методах работы с музейными коллекциями, направленными на изучение Арктики.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-Создание в образовательных учреждениях устойчивой практики применения музейной педагогики для ознакомления детей с экологией, природой и культурой Арктики.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-Развитие сотрудничества между образовательными учреждениями для расширения возможностей по изучению Арктики в ходе реализации парциальной программы и использования музейной педагогики.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-Выпуск информационных буклетов, рассылок и статей в педагогических и региональных СМИ по направлениям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-Формирование широкой информационной поддержки направлений проекта, доступности материалов для всех заинтересованных сторон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-Удовлетворённость участников открытых мероприятий в рамках реализации проекта не менее 98,8%.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-На сайте МАДОУ страница РИП регулярно обновляется, размещены методические материалы, новости о мероприятиях.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-Статья «Арктиковедение в детском саду» опубликована в сборнике международных педагогических чтений (2025 г.).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-Опыт работы представлен в рамках вебинаров и семинаров, материалы которых доступны в записи.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-В рамках открытых занятий и мастер-классов активно использовались и демонстрировались авторские развивающие презентации, видеосюжеты, конспекты занятий с использованием интерактивного оборудования (панель, глобус).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-Проведено 7 региональных и 3 городских мероприятий по теме проекта. Охват педагогов существенно увеличен. Проведены мероприятия разного уровня и формата: от внутрисадовской «Недели открытых занятий» (март 2025) до регионального вебинара в АО ИОО (февраль 2025), областного августовского совещания и рабочих выездов в г. Вельск (декабрь 2025). Это подтверждает выполнение плана по увеличению охвата.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-Повышение компетентности педагогов наглядно продемонстрировано в ходе открытых мероприятий, где педагоги МАДОУ № 157 показали высокий уровень методической грамотности в использовании музейных ресурсов и современных технологий.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-Экопарк и музей «Белый медвежонок» стали неотъемлемой частью образовательного процесса, что подтверждается регулярными экскурсиями, тематическими занятиями и их демонстрацией гостям (студентам САФУ, педагогического колледжа, школьникам).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-Развито сотрудничество с образовательными учреждениями, созданы рабочие группы в г. Вельске (д/с «Теремок», «Сказка»). -Налажено взаимодействие с САФУ и педколледжем для подготовки будущих кадров. Регулярные рабочие встречи, семинары и обмен опытом закладывают основу для устойчивой сети между ДОО области.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-Удовлетворенность участников мероприятий превышает прогнозируемые 98,8%. Сбор обратной связи осуществляется в непосредственном общении на семинарах, мастер-классах и рабочих встречах, что позволяет оперативно адаптировать подачу материала.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-Педагогам в ходе реализации проекта будет представлена возможность для обмена мнениями и опытом работы, обсуждения выдвинутых вопросов.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-Предоставлена возможность совершенствовать профессиональное мастерство педагогов через участие в мероприятиях и профессиональных конкурсах городского, регионального, всероссийского уровней по теме проекта.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контроль времени (достижение целей и объема выполненных работ на 2 этапе);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сравнение достигнутых результатов с установленными в проекте временными и ресурсными характеристиками;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корректировка плана мероприятий (при необходимости);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анализ результатов проводимых мониторингов мероприятий проекта.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Достоверность результатов проведения мероприятий подтверждается фактами и отзывами, есть программы, списки участников, фото/видеоотчёты, публикации в ВК и на сайте. Качество работы оценивают сами участники — через устные и письменные отзывы. Опыт представлен на городском и областном уровне,  есть публикации. Постепенное  внедрения в других детских садах (г. Вельск) подтверждается протоколами встреч и совместными планами.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-программно-методическое обеспечение проекта (развивающие презентации, задания и конспекты занятий с использованием цифровых образовательных ресурсов, памятки и буклеты с рекомендациями для педагогов и родителей и др.)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-промежуточный отчет творческих групп по внедрению и реализации направлений проекта МАДОУ  на педагогическом совете;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-публикации в профессиональных изданиях различного уровня, в СМИ, на сайте детского сада и департамента образования.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3 - 31.12.2026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01.09.2026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31.12.2026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-Подготовка итогового отчета о результатах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-Участие в итоговой конференции для представления результатов работы региональных инновационных площадок.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-Анализ результатов проведенной работы.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-Анализ динамики изменения профессиональной компетентности педагогов.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-Широкое использование программы «Здравствуй, Арктика!» в образовательной практике дошкольных образовательных организаций Архангельской области.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-Повышен уровень квалификации педагогов в области интеграции музейных практик в образовательный процесс.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-Создана устойчивая сеть взаимодействия между образовательными учреждениями Архангельской  области по направлениям проекта, которая обеспечит постоянный обмен опытом и ресурсами.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-Программа «Здравствуй, Арктика!» с сентября 2025 г. начала практическое внедрение в двух детских садах г. Вельска.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-Сформирован конкретный список из 6 ДОО и есть устная договоренность по внедрению программы.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-Запланированные мероприятия будут реализованы в соответствии с планом.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-Установлены прочные связи с ДОО г. Вельска, налажено взаимодействие с вузами и музеями.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-В соответствии с планом будет осуществляться систематизация данных, анализ динамики компетентности педагогов и подготовка итогового аналитического отчета.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Созданы условия для проведения мониторинговых процедур.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Созданы условия для обмена опытом.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-сравнение ожидаемого и получаемого результата;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-определение эффективности планирования;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-устранение возможных отклонений.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Вся работа контролируется административно, оценивается коллегами и экспертами. Все результаты подтверждены документально и публично презентованы, что гарантирует их достоверность.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-информационно-методический пакет материалов проекта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-аналитический отчет реализации данного проекта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-публикации в СМИ, на сайте детского сада.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1.	Федеральный закон «Об образовании в Российской Федерации» от 29.12.2012 № 273-ФЗ (обеспечивает правовую основу для внедрения новых образовательных программ и инициатив, включая программы, направленные на патриотическое и экологическое воспитание).
</w:t>
      </w:r>
    </w:p>
    <w:p>
      <w:pPr>
        <w:jc w:val="both"/>
        <w:spacing w:after="0"/>
      </w:pPr>
      <w:r>
        <w:rPr>
          <w:sz w:val="24"/>
          <w:szCs w:val="24"/>
        </w:rPr>
        <w:t xml:space="preserve">2.	Федеральный государственный образовательный стандарт дошкольного образования (утвержден приказом Минобрнауки России от 17 октября 2013 г. № 1155): регулируют требования к содержанию образовательных программ, в том числе, относящихся к патриотическому воспитанию, экологии и ознакомлению дошкольников с региональными особенностями.
</w:t>
      </w:r>
    </w:p>
    <w:p>
      <w:pPr>
        <w:jc w:val="both"/>
        <w:spacing w:after="0"/>
      </w:pPr>
      <w:r>
        <w:rPr>
          <w:sz w:val="24"/>
          <w:szCs w:val="24"/>
        </w:rPr>
        <w:t xml:space="preserve">3.	Федеральная образовательная программа дошкольного образования (утверждена приказом Минпросвещения России от 25 ноября 2022 г. № 1028, зарегистрировано в Минюсте России 28 декабря 2022 г., регистрационный № 71847);
</w:t>
      </w:r>
    </w:p>
    <w:p>
      <w:pPr>
        <w:jc w:val="both"/>
        <w:spacing w:after="0"/>
      </w:pPr>
      <w:r>
        <w:rPr>
          <w:sz w:val="24"/>
          <w:szCs w:val="24"/>
        </w:rPr>
        <w:t xml:space="preserve">4.	Концепция проекта «Школа Минпросвещения России», поддержанная Коллегией Министерства просвещения Российской Федерации (протокол от 8 апреля 2022 г. №ПК-1вн)
</w:t>
      </w:r>
    </w:p>
    <w:p>
      <w:pPr>
        <w:jc w:val="both"/>
        <w:spacing w:after="0"/>
      </w:pPr>
      <w:r>
        <w:rPr>
          <w:sz w:val="24"/>
          <w:szCs w:val="24"/>
        </w:rPr>
        <w:t xml:space="preserve">5.	Письмо Минпросвещения России от 09.07.2020 N 06-735 О направлении методических рекомендаций о создании и функционировании структурных подразделений образовательных организаций, выполняющих учебно-воспитательные функции музейными средствами, от 9 июля 2020 г. N 06-735): направлены на интеграцию музейных педагогических технологий в образовательный процесс, что будет актуально для внедрения музейной педагогики в рамках проекта.
</w:t>
      </w:r>
    </w:p>
    <w:p>
      <w:pPr>
        <w:jc w:val="both"/>
        <w:spacing w:after="0"/>
      </w:pPr>
      <w:r>
        <w:rPr>
          <w:sz w:val="24"/>
          <w:szCs w:val="24"/>
        </w:rPr>
        <w:t xml:space="preserve">6.	Постановление министерства образования Архангельской области от 6 сентября 2023 г. № 25 «Об утверждении Положения «О порядке признания организаций, осуществляющих образовательную деятельность, и иных действующих в сфере образования организаций, а также их объединений региональными инновационными площадками на территории Архангельской области и о признании утратившими силу отдельных постановлений министерства образования и науки Архангельской области»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  <w:spacing w:after="0"/>
      </w:pPr>
      <w:r>
        <w:rPr>
          <w:sz w:val="24"/>
          <w:szCs w:val="24"/>
        </w:rPr>
        <w:t xml:space="preserve">Внедрение в массовую практику инновационного опыта и результатов деятельности региональной инновационной площадки будет осуществляться через следующие ключевые механизмы:
</w:t>
      </w:r>
    </w:p>
    <w:p>
      <w:pPr>
        <w:jc w:val="both"/>
        <w:spacing w:after="0"/>
      </w:pPr>
      <w:r>
        <w:rPr>
          <w:sz w:val="24"/>
          <w:szCs w:val="24"/>
        </w:rPr>
        <w:t xml:space="preserve">1. Разработка информационной платформы: создание на сайте МАДОУ Детский сад № 157 страницы для распространения информации о проекте "Образовательная инициатива "Арктика рядом"с методическими материалами, которые позволят педагогам Архангельской области внедрять программу в своей практике.
</w:t>
      </w:r>
    </w:p>
    <w:p>
      <w:pPr>
        <w:jc w:val="both"/>
        <w:spacing w:after="0"/>
      </w:pPr>
      <w:r>
        <w:rPr>
          <w:sz w:val="24"/>
          <w:szCs w:val="24"/>
        </w:rPr>
        <w:t xml:space="preserve">2. Организация профессиональных встреч и семинаров: проведение регулярных семинаров, тренингов и конференций для педагогов и специалистов ДОО области, с целью распространения опыта внедрения парциальной программы и использования музейных ресурсов.
</w:t>
      </w:r>
    </w:p>
    <w:p>
      <w:pPr>
        <w:jc w:val="both"/>
        <w:spacing w:after="0"/>
      </w:pPr>
      <w:r>
        <w:rPr>
          <w:sz w:val="24"/>
          <w:szCs w:val="24"/>
        </w:rPr>
        <w:t xml:space="preserve">3. Создание «пилотных» площадок: выбор нескольких дошкольных образовательных организаций, где будет активно внедряться парциальная программа. Эти учреждения станут центрами распространения передового опыта среди других образовательных учреждений области.
</w:t>
      </w:r>
    </w:p>
    <w:p>
      <w:pPr>
        <w:jc w:val="both"/>
        <w:spacing w:after="0"/>
      </w:pPr>
      <w:r>
        <w:rPr>
          <w:sz w:val="24"/>
          <w:szCs w:val="24"/>
        </w:rPr>
        <w:t xml:space="preserve">4. Публикации в СМИ и образовательных изданиях: создание статей, методических рекомендаций и материалов для СМИ.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1.	На официальном сайте МАДОУ Детский сад № 157 создана страница для распространения информации о проекте: https://ds157.eduarkh.ru/activity/innovate/ground/3278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2.	Приступили к реализации парциальной программы «Здравствуй, Арктика» детский сады: структурное подразделение "Детский сад №47 "Теремок" муниципальное бюджетное общеобразовательное учреждение "Средняя школа № 1 г. Вельска"; структурное подразделение "Детский сад №47 "Теремок" Муниципальное бюджетное общеобразовательное учреждение "Средняя школа № 1 г. Вельска".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3.	Презентация парциальной программы «Здравствуй, Арктика!» педагогическому сообществу Архангельской области в рамках вебинара «Программно-методическое обеспечение реализации ФОП ДО», организованного АО ИОО. (февраль 2025)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4.	Публикация «Арктиковедение в детском саду» Сборник материалов XXVII международных педагогических чтений и XXXII Межрегиональной студенческой научно-практической конференции (Архангельск, 2025)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5.	Неделя открытых занятий в рамках парциальной программы «Здравствуй, Арктика!»,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6.	На занятиях активно использовались современные технологии: видеосюжеты, интерактивная панель и интерактивный глобус. Дети с увлечением проводили эксперименты, работали в командах, разгадывали тематические кроссворды и выполняли интересные задания. Педагоги продемонстрировали высокий уровень профессионального мастерства и методической грамотности, а воспитанники с удовольствием показали свои знания об Арктике. (10.03-14.03 2025).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7.	Представление опыта работы «Прогулки в экопарке «Под Полярной звездой» в рамках городского семинара «Детский сад – территория экологической культуры» (21.03.2025)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8.	Представление опыта работы по теме «Знакомим дошкольников с Арктикой» в рамках городского мультимедийного исторического парка «Россия – моя история. Архангельская область» (17.04.2025)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9.	Организация экскурсии по экопарку «Под Полярной звездой» и мастер-класса «Полярная метеостанция: как учить детей наблюдать за природой», в рамках секции профессионального сообщества #ДетсадВфокусе29 областного августовского совещания по теме «Образовательная среда детского сада для экологического воспитания детей дошкольного возраста». (21.08.2025).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10.	Практическая демонстрация опытов, рекомендуемых парциальной программой «Здравствуй, Арктика!» в рамках окружной педагогической мастерской «Жизнь в стиле ЭКО» (06.10.2025).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11.	 Проведение экскурсии в музее Арктики «Белый медвежонок» для студентов-психологов САФУ им. М.В. Ломоносова, демонстрация использования интерактивного оборудования при ознакомлении детей с Арктикой, знакомство с музейной педагогикой (01.11.2025)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12.	Проведение открытого занятия с использованием интерактивного оборудования «Арктическое путешествие» в рамках учебной практики студентов Архангельского педагогического колледжа (01.12.2025).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13.	Рабочие встречи с администрацией и педагогами детских садов «Сказка» и «Теремок» города Вельска по практическому внедрению парциальной программы «Здравствуй, Арктика!» (04.12.2025-05.12.2025)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14.	Проведение экскурсий для обучающихся начальных классов Луковецкой  средней школы, п. Луковецкий, Холмогорский район, (24.12.2025)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1.	Внедрение парциальной программы «Здравствуй, Арктика!» в детских садах: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-муниципальное бюджетное дошкольное образовательное учреждение детский сад общеразвивающего вида «Солнышко», п. Коноша,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-структурное подразделение "Детский сад №47 "Теремок" Муниципальное бюджетное общеобразовательное учреждение "Средняя школа № 1 г. Вельска"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-муниципальное автономное дошкольное образовательное учреждение Центр развития ребёнка - "Детский сад № 3 "Морозко"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-структурное подразделение «Детский сад № 58 «Сказка» муниципального бюджетного общеобразовательного учреждения «Усть-Вельская средняя школа №23»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-муниципальное автономное дошкольное образовательное учреждение «Детский сад № 4 «Жемчужинка», Мурманская область, г. Полярный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-государственное бюджетное дошкольное образовательное учреждение Ненецкого автономного округа "Центр развития ребёнка-детский сад "Умка", Ненецкий автономный округ, Заполярный район, п. Искателей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-Вебинары по внедрению Парциальной программы «Здравствуй, Арктика!»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3.	Разработка методических рекомендаций в помощь педагогу ДОО «Изучаем Арктику»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4.	Распространение опыта работы по музейной педагогике в СМИ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Устойчивость результатов проекта обеспечивается через несколько ключевых факторов:
</w:t>
      </w:r>
    </w:p>
    <w:p>
      <w:pPr>
        <w:jc w:val="both"/>
        <w:spacing w:after="0"/>
      </w:pPr>
      <w:r>
        <w:rPr>
          <w:sz w:val="24"/>
          <w:szCs w:val="24"/>
        </w:rPr>
        <w:t xml:space="preserve">1. Интеграция в образовательную систему ДОО.  Проект направлен на разработку модели арктиковедения для дошкольников, которая будет интегрирована в существующую образовательную систему ДОО.
</w:t>
      </w:r>
    </w:p>
    <w:p>
      <w:pPr>
        <w:jc w:val="both"/>
        <w:spacing w:after="0"/>
      </w:pPr>
      <w:r>
        <w:rPr>
          <w:sz w:val="24"/>
          <w:szCs w:val="24"/>
        </w:rPr>
        <w:t xml:space="preserve">2. Постоянное обновление и совершенствование методических материалов. Регулярное обновление  методических материалов, включая материалы на платформе (сайт) обеспечит актуальность знаний и инструментов для педагогов на протяжении нескольких лет.
</w:t>
      </w:r>
    </w:p>
    <w:p>
      <w:pPr>
        <w:jc w:val="both"/>
        <w:spacing w:after="0"/>
      </w:pPr>
      <w:r>
        <w:rPr>
          <w:sz w:val="24"/>
          <w:szCs w:val="24"/>
        </w:rPr>
        <w:t xml:space="preserve">3. Разработка системы мониторинга и оценки эффективности. Внедрение системы мониторинга и регулярной оценки результатов освоение парциальной программы "Здравствуй, Арктика!" позволит оперативно вносить корректировки, улучшая качество реализации программы.
</w:t>
      </w:r>
    </w:p>
    <w:p>
      <w:pPr>
        <w:jc w:val="both"/>
        <w:spacing w:after="0"/>
      </w:pPr>
      <w:r>
        <w:rPr>
          <w:sz w:val="24"/>
          <w:szCs w:val="24"/>
        </w:rPr>
        <w:t xml:space="preserve">4. Межорганизационное сотрудничество. взаимодействие с социальными партнерами поможет обеспечить проект ресурсами, знаниями и организационной поддержкой, что способствует его устойчивости и расширению.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Кадровое обеспечение - квалифицированная команда проекта, специалисты в области музейной педагогики, эксперты по экологическому и патриотическому воспитанию:
</w:t>
      </w:r>
    </w:p>
    <w:p>
      <w:pPr>
        <w:jc w:val="both"/>
        <w:spacing w:after="0"/>
      </w:pPr>
      <w:r>
        <w:rPr>
          <w:sz w:val="24"/>
          <w:szCs w:val="24"/>
        </w:rPr>
        <w:t xml:space="preserve">-Бызова Наталья Михайловна — директор визит-центра «Русская Арктика» Северного (Арктического) федерального университета имени М.В. Ломоносова, кандидат географических наук, доцент, заслуженный работник высшей школы Российской Федерации.
</w:t>
      </w:r>
    </w:p>
    <w:p>
      <w:pPr>
        <w:jc w:val="both"/>
        <w:spacing w:after="0"/>
      </w:pPr>
      <w:r>
        <w:rPr>
          <w:sz w:val="24"/>
          <w:szCs w:val="24"/>
        </w:rPr>
        <w:t xml:space="preserve">-Буглак Алексей Владимирович - методист кафедры гуманитарного образования, преподаватель
</w:t>
      </w:r>
    </w:p>
    <w:p>
      <w:pPr>
        <w:jc w:val="both"/>
        <w:spacing w:after="0"/>
      </w:pPr>
      <w:r>
        <w:rPr>
          <w:sz w:val="24"/>
          <w:szCs w:val="24"/>
        </w:rPr>
        <w:t xml:space="preserve">-Моисеева Екатерина Владимировна - методист Регионального модельного центра Архангельской области, методист (специалист по управлению проектами)
</w:t>
      </w:r>
    </w:p>
    <w:p>
      <w:pPr>
        <w:jc w:val="both"/>
        <w:spacing w:after="0"/>
      </w:pPr>
      <w:r>
        <w:rPr>
          <w:sz w:val="24"/>
          <w:szCs w:val="24"/>
        </w:rPr>
        <w:t xml:space="preserve">-Катышев Иван Александрович, заведующий отделом «Музей художественного освоения Арктики им. А.А. Борисова» ГБУК АО «Музейное объединение».
</w:t>
      </w:r>
    </w:p>
    <w:p>
      <w:pPr>
        <w:jc w:val="both"/>
        <w:spacing w:after="0"/>
      </w:pPr>
      <w:r>
        <w:rPr>
          <w:sz w:val="24"/>
          <w:szCs w:val="24"/>
        </w:rPr>
        <w:t xml:space="preserve">-Назаренко Ольга Васильевна – руководитель музея Арктики «Белый медвежонок», член муниципальной комиссии по паспортизации музеев
</w:t>
      </w:r>
    </w:p>
    <w:p>
      <w:pPr>
        <w:jc w:val="both"/>
        <w:spacing w:after="0"/>
      </w:pPr>
      <w:r>
        <w:rPr>
          <w:sz w:val="24"/>
          <w:szCs w:val="24"/>
        </w:rPr>
        <w:t xml:space="preserve">2. Материальные ресурсы  
</w:t>
      </w:r>
    </w:p>
    <w:p>
      <w:pPr>
        <w:jc w:val="both"/>
        <w:spacing w:after="0"/>
      </w:pPr>
      <w:r>
        <w:rPr>
          <w:sz w:val="24"/>
          <w:szCs w:val="24"/>
        </w:rPr>
        <w:t xml:space="preserve">-Ипользование функциональных помещений Музея Арктики «Белый медвежонок», визит-центра Арктическое посольство
</w:t>
      </w:r>
    </w:p>
    <w:p>
      <w:pPr>
        <w:jc w:val="both"/>
        <w:spacing w:after="0"/>
      </w:pPr>
      <w:r>
        <w:rPr>
          <w:sz w:val="24"/>
          <w:szCs w:val="24"/>
        </w:rPr>
        <w:t xml:space="preserve">-Оборудование для разработки и производства методических материалов (книги, буклеты, видеоуроки, презентации).
</w:t>
      </w:r>
    </w:p>
    <w:p>
      <w:pPr>
        <w:jc w:val="both"/>
        <w:spacing w:after="0"/>
      </w:pPr>
      <w:r>
        <w:rPr>
          <w:sz w:val="24"/>
          <w:szCs w:val="24"/>
        </w:rPr>
        <w:t xml:space="preserve">-Техническое оснащение для организации онлайн-платформы на сайте и проведения вебинаров.
</w:t>
      </w:r>
    </w:p>
    <w:p>
      <w:pPr>
        <w:jc w:val="both"/>
        <w:spacing w:after="0"/>
      </w:pPr>
      <w:r>
        <w:rPr>
          <w:sz w:val="24"/>
          <w:szCs w:val="24"/>
        </w:rPr>
        <w:t xml:space="preserve">-Оборудование для создания музейных выставок и организации экскурсионной деятельности.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3. Информационные ресурсы  
</w:t>
      </w:r>
    </w:p>
    <w:p>
      <w:pPr>
        <w:jc w:val="both"/>
        <w:spacing w:after="0"/>
      </w:pPr>
      <w:r>
        <w:rPr>
          <w:sz w:val="24"/>
          <w:szCs w:val="24"/>
        </w:rPr>
        <w:t xml:space="preserve">-Разработка и поддержка электронного  ресурса с материалами по музейной педагогике, ориентированной на изучение Арктики
</w:t>
      </w:r>
    </w:p>
    <w:p>
      <w:pPr>
        <w:jc w:val="both"/>
        <w:spacing w:after="0"/>
      </w:pPr>
      <w:r>
        <w:rPr>
          <w:sz w:val="24"/>
          <w:szCs w:val="24"/>
        </w:rPr>
        <w:t xml:space="preserve">-Размещение материалов для публикаций в СМИ, социальных сетях и образовательных изданиях для повышения осведомленности о проекте и его результатах.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Ресурсы проекта используются системно и целенаправленно, что обеспечивает высокую эффективность деятельности региональной инновационной площадки.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Используется потенциал квалифицированной команды проекта, включающей педагогов-новаторов МАДОУ Детский сад № 157.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части привлечения новых экспертов: в настоящее время ведется работа по привлечению к проекту Бызовой Натальи Михайловны, кандидата географических наук. Запланировано ее приглашение для проведения круглого стола для педагогов программы «Здравствуй, Арктика!» на тему: «Современные научные знания об Арктике: простыми словами для дошкольников». Это позволит обогатить методический арсенал педагогов актуальной научной информацией и практическими рекомендациями от ведущего специалиста в регионе.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полной мере задействованы уникальные пространства МАДОУ № 157 – Музей Арктики «Белый медвежонок» и экопарк «Под Полярной звездой». Активно используется интерактивное оборудование, что подтверждается открытыми занятиями и экскурсиями.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Создан и функционирует специализированный раздел на сайте ДОО. Опыт проекта транслируется через семинары, вебинары АО ИОО, публикации в сборниках, взаимодействие со СМИ. Это обеспечивает многоуровневое информирование профессионального сообщества.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Дополнительная информация</w:t>
      </w:r>
    </w:p>
    <w:p>
      <w:pPr>
        <w:jc w:val="both"/>
      </w:pPr>
      <w:r>
        <w:rPr>
          <w:sz w:val="24"/>
          <w:szCs w:val="24"/>
        </w:rPr>
        <w:t xml:space="preserve">Проект  "Образовательная инициатива "Арктика рядом" будет способствовать не только повышению уровня качества дошкольного образования в Архангельской области, но и созданию активной общественной и образовательной среды, где каждый участник будет вовлечён в процесс изучения и сохранения уникальности Арктики.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Комментарий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-разработать методический портфель для детского сада, который планирует внедрить программу, который будет включать: пошаговый план действий на первый год, минимально необходимый набор материалов (электронная версия программы, сценарии ключевых мероприятий), требования к созданию элементов развивающей среды (макет «уголка Арктики»), шаблоны для мониторинга.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-создать на платформе МАХ закрытую профессиональную группу «Арктика-ДОО» для педагогов, внедряющих программу. Цель: оперативный обмен опытом, решение проблем, размещение фото- и видеоотчетов, проведение онлайн-консультаций с экспертами проекта.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2026-10-12T20:19:51+03:00</dcterms:created>
  <dcterms:modified xsi:type="dcterms:W3CDTF">2026-10-12T20:19:51+03:00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