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образовательное учреждение "Средняя общеобразовательная школа №7 города Коряжмы" (Цифровое мастерство педагога:  применение технологий в образовательном процессе)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образовательное учреждение "Средняя общеобразовательная школа №7 города Коряжмы"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МОУ "СОШ №7"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Коряжма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165651, Архангельская область, г. Коряжма, проспект Ленина д. 37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165651, Архангельская область, г. Коряжма, проспект Ленина д. 37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Зявенко Ттаьяна Владимировна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Удальцова Александра Сергеевна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+79027009277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http://sc7kor.org.ru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school745@mail.ru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Цифровое мастерство педагога:  применение технологий в образовательном процессе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Формирование единой методической базы для учителей школы и города, направленной на интеграцию и применение ресурсов цифровых образовательных платформ и сред, включая российские сервисы, в образовательном процессе.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1)	практически реализовать профессиональную компетентность в области цифровых и ИК педагогов;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2)	внедрить в модели уроков по различным образовательным областям использование ресурсов цифровых образовательных платформ, цифровых сред, российских сервисов;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3)	скоординировать работу школ города и реализовать услугу оказания консультативной и методической помощи по вопросам использования ресурсов цифровых образовательных платформ, цифровых сред, российских сервисов в образовательной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4)	 выявить, обобщить и распространить опыт работы общеобразовательных организаций города по вопросам использования ресурсов цифровых образовательных платформ, цифровых сред, российских сервисов в образовательной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5)	формировать единый информационный массив по вопросам использования ресурсов цифровых образовательных платформ, цифровых сред, российских сервисов в образовательной деятельности с целью обеспечения педагогов методическими рекомендациями, общедоступными информационными ресурсами, инструментами поддержки деятельности.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Современные цифровые технологии, инструменты для работы с информацией и передовые средства связи стремительно развиваются и находят применение во всех областях жизни социума, включая сферу образования.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Актуальность реализации данного проекта подтверждается указами Президента Российской Федерации, документами Правительства Российской Федерации и Министерства просвещения Российской Федерации, а также запросами участников образовательного процесса.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Чтобы соответствовать потребностям современного общества и формировать личности с необходимыми образовательными компетенциями, образовательные организации должны создавать условия для успешного развития учащихся.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Сегодня дети живут в цифровом мире и часто лучше взрослых ориентируются в нём. Как мотивировать ребёнка учиться, если он может получить любую информацию из интернета? Как мотивировать учителей не только к творческому поиску в цифровом образовательном пространстве, но и к грамотному использованию цифровых образовательных ресурсов в рамках здоровьесберегающих технологий?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Перед современной системой образования стоит стратегическая цель — развивать новые цифровые навыки и повышать уровень владения современными технологиями в условиях их активного внедрения и широкого распространения.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Внедрение цифровых технологий в образовательный процесс — это насущная необходимость для современной школы. Это позволяет сделать обучение более адаптивным и актуальным, а также подготовить конкурентоспособных специалистов для будущего «цифрового мира». Однако именно педагогическое сообщество несёт особую ответственность за формирование и развитие цифровых навыков и культуры у нового поколения.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настоящее время, когда система образования активно развивается, особенно важно подготовить учителей к успешной работе в новой школе. Необходимо научить их эффективно взаимодействовать с учениками в дистанционном и цифровом формате, используя современные методы и технологии.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связи с тем, что педагоги уже обладают определёнными навыками и опытом и готовы к интеграции цифровых инструментов в образовательный процесс, актуальным становится вопрос применения цифровых образовательных технологий и дальнейшего совершенствования профессиональных компетенций педагогов в их использовании.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Новаторская концепция — формирование общей методической базы для учителей школы и города, которая будет включать в себя применение и интеграцию ресурсов цифровых образовательных платформ и сред в учебный процесс, в частности, российских сервисов.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числе основных мероприятий проекта числятся использование педагогами образовательных организаций в своей работе электронных образовательных платформ, цифровых сред (Я-класс, Яндекс-учебник, Учи.ру, ФГИС Моя школа, ИКОП Сферум, образовательные ресурсы электронного дневника, российских сервисов и т.д.) и внедрение современных цифровых технологий в основные общеобразовательные программы.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реализуется на базе муниципального образовательного учреждения «Средняя общеобразовательная школа №7 города Коряжмы» с января 2025 по декабрь 2025 по следующим направлениям: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Организация повышения квалификации и переподготовки учителей и педагогов по цифровизации образования через различные формы обучения, такие как курсы, семинары, тренинги, конференции и дистанционное обучение в рамках организации сотрудничества с АО ИОО.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Информационно-методическое сопровождение педагогов образовательных организаций города по вопросам использования ресурсов цифровых образовательных платформ, цифровых сред, российских сервисов в образовательной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Реализация проекта предоставит педагогам, администраторам образовательных учреждений и заинтересованным специалистам уникальную возможность не только обогатиться новыми знаниями, но и систематизировать уже имеющийся опыт, а также практически реализовать новые подходы к использованию цифровых образовательных ресурсов в образовательном процессе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современном мире педагогу необходимо постоянно повышать свою цифровую компетентность, чтобы эффективно использовать новые технологии в образовательном процессе. Это требует от учителей не только знаний и навыков, но и новых профессиональных компетенций, которые определяют цифровую культуру педагога.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условиях стремительного развития технологий и цифровизации образования, педагогу необходимо постоянно обновлять свои знания и навыки, чтобы быть готовым к использованию новых технологий в своей работе. Это требует системного подхода к подготовке кадров и обновления требований к профессиональным компетенциям педагога.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Развитие и распространение интернет-технологий, модернизация инфраструктуры и повышение технологичности образовательного процесса способствуют повышению качества реализации образовательных программ и освоению актуальных знаний, умений и новых цифровых навыков, необходимых для жизни в цифровом обществе. Однако, педагоги, не умеющие работать с новыми технологиями, не владеющие новым содержанием образования и методиками обучения, не смогут обеспечить внедрение инноваций и реализацию прорывных направлений национального проекта «Образование».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Именно поэтому ключевым направлением проекта стало информационно-методическое сопровождение педагогов образовательных организаций города по использованию ресурсов цифровых образовательных платформ, цифровых сред и российских сервисов в образовательной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2024 году педагоги школы участвовали в реализации проекта региональной инновационной площадки «Цифровой педагог». Благодаря участию в проекте педагоги смогли пройти обучение в сфере цифровых технологий, повысить уровень педагогического мастерства, получить информацию о цифровых инструментах и сервисах для учителя и начать внедрение в образовательный процесс современных цифровых технологий с целью повышения качества образования.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Однако, обладая базовыми навыками работы с цифровыми инструментами, учителя должны стремиться к постоянному развитию своих компетенций и распространению передового опыта на уровне муниципалитетов. Это позволит им эффективно использовать современные технологии в образовательном процессе и повышать качество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Для достижения этой цели учителям необходимо: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продолжить изучать новые инструменты и методики, связанные с цифровизацией образования;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активно участвовать в профессиональных сообществах и сетевых проектах, обмениваться опытом с коллегами;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проводить мастер-классы, семинары и вебинары для коллег;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публиковать свои статьи, методические разработки и учебные материалы в специализированных изданиях и на образовательных сайтах и платформах;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сотрудничать с местными органами управления образованием и образовательными учреждениями для внедрения новых технологий и методик в учебный процесс.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Умение эффективно использовать цифровые ресурсы в учебном процессе позволяет педагогам расширить возможности образования, сделать обучение более интересным и привлекательным, а также повысить качество образования в целом. Цифровизация образования вносит существенные изменения в педагогическую практику, требуя от педагогов развивать новые профессиональные компетенции для успешного осуществления образовательного процесса в современных условиях.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Таким образом, активное развитие цифровых навыков и распространение передового опыта на муниципальном уровне позволят учителям повысить эффективность своей работы, улучшить результаты обучения и подготовить учащихся к жизни в современном информационном обществе.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1: продолжить совершенствование профессиональной компетенции педагогов в области цифровых применения цифровых технологий.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•	анализ ситуации в образовательной организации с целью выявления уровня владения цифровыми технологиями и потребностей в повышении квалификации;
</w:t>
      </w:r>
    </w:p>
    <w:p>
      <w:pPr>
        <w:jc w:val="both"/>
        <w:spacing w:after="0"/>
      </w:pPr>
      <w:r>
        <w:rPr>
          <w:sz w:val="24"/>
          <w:szCs w:val="24"/>
        </w:rPr>
        <w:t xml:space="preserve">•	повторная диагностика уровня ИКТ-компетентности педагогов школы;
</w:t>
      </w:r>
    </w:p>
    <w:p>
      <w:pPr>
        <w:jc w:val="both"/>
        <w:spacing w:after="0"/>
      </w:pPr>
      <w:r>
        <w:rPr>
          <w:sz w:val="24"/>
          <w:szCs w:val="24"/>
        </w:rPr>
        <w:t xml:space="preserve">•	прохождение обучения по необходимым запросам и дефицитам.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1.	выявлен уровень владения цифровыми технологиями и существующие дефициты;
</w:t>
      </w:r>
    </w:p>
    <w:p>
      <w:pPr>
        <w:jc w:val="both"/>
        <w:spacing w:after="0"/>
      </w:pPr>
      <w:r>
        <w:rPr>
          <w:sz w:val="24"/>
          <w:szCs w:val="24"/>
        </w:rPr>
        <w:t xml:space="preserve">2.	90% педагогов прошли обучение по использованию современных технологий цифровизации, в т.ч. по технологиям онлайн-обучения.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3.	90-100% педагогов освоили базовый уровень и продолжили повышение уровня владения цифровыми технологиями.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2: разработать и внедрить в модели уроков по различным образовательным цифровых образовательные инструменты и технологии.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•	реализация школьного проекта «…» (создание и размещение с помощью внутренней локальной сети каталога с имеющимися в систематизированными цифровыми образовательными ресурсами по предметным областям: полезные программы; ЦОР, созданные педагогами; рецензии и отзывы).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1.	Достигнут целевой показатель «Доля педагогических работников, использующих в своей работе электронные образовательные платформы, цифровые среды - 80%.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3: скоординировать работу школ города и реализовать услугу оказания консультативной и методической помощи по вопросам использования ресурсов цифровых образовательных платформ, цифровых сред, российских сервисов в образовательной деятельности.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	
</w:t>
      </w:r>
    </w:p>
    <w:p>
      <w:pPr>
        <w:jc w:val="both"/>
        <w:spacing w:after="0"/>
      </w:pPr>
      <w:r>
        <w:rPr>
          <w:sz w:val="24"/>
          <w:szCs w:val="24"/>
        </w:rPr>
        <w:t xml:space="preserve">•	создание консультативного центра на базе школы, консультационная помощь.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1.	активизация работы школ города по использованию цифровых образовательных платформ, цифровых сред в учебном процессе.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4: продолжить выявление, обобщение и распространение опыта работы по вопросам использования ресурсов цифровых образовательных платформ, цифровых сред, российских сервисов в образовательной деятельности.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•	Форумы, семинары, участие в конкурсах, конференциях и т.д.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1.	достижение целевого показателя «Доля педагогов образовательных организаций, использующих в своей работе электронные образовательные платформы, цифровые среды, российские сервисы-80%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5: создать единый информационный массив по вопросам использования ресурсов цифровых образовательных платформ, цифровых сред, российских сервисов в образовательной деятельности с целью обеспечения педагогов методическими рекомендациями, общедоступными информационными ресурсами, инструментами поддержки 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•	создание на школьном сайте разделов «Электронная методическая копилка», «Методика разработки цифровых образовательных ресурсов», «Форум успешных цифровых практик».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1.	систематизация имеющихся цифровых образовательных ресурсов, обмен опытом, доступ к современным образовательным ресурсам, расширение возможностей коммуникации внутри педагогического коллектива.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Одним из ключевых условий реализации основной образовательной программы является создание информационно-образовательной среды. Это важный инструмент в современном образовании, представляющий собой комплексное взаимодействие информационных технологий, образовательных ресурсов и методов 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Информационно-образовательная среда (ИОС) — это совокупность средств, ресурсов и условий, которые обеспечивают процесс обучения и образования с использованием информационных технологий.
</w:t>
      </w:r>
    </w:p>
    <w:p>
      <w:pPr>
        <w:jc w:val="both"/>
        <w:spacing w:after="0"/>
      </w:pPr>
      <w:r>
        <w:rPr>
          <w:sz w:val="24"/>
          <w:szCs w:val="24"/>
        </w:rPr>
        <w:t xml:space="preserve">ИОС можно разделить на несколько компонентов:
</w:t>
      </w:r>
    </w:p>
    <w:p>
      <w:pPr>
        <w:jc w:val="both"/>
        <w:spacing w:after="0"/>
      </w:pPr>
      <w:r>
        <w:rPr>
          <w:sz w:val="24"/>
          <w:szCs w:val="24"/>
        </w:rPr>
        <w:t xml:space="preserve">•	Аппаратный компонент: все технические устройства, которые обеспечивают обработку информации, такие как серверы, компьютеры, локальные сети, телекоммуникационное и презентационное оборудование.
</w:t>
      </w:r>
    </w:p>
    <w:p>
      <w:pPr>
        <w:jc w:val="both"/>
        <w:spacing w:after="0"/>
      </w:pPr>
      <w:r>
        <w:rPr>
          <w:sz w:val="24"/>
          <w:szCs w:val="24"/>
        </w:rPr>
        <w:t xml:space="preserve">•	Информационный компонент: электронные образовательные ресурсы (ЭОР), учебно-методические материалы, электронные инструменты административной деятельности и программные средства.
</w:t>
      </w:r>
    </w:p>
    <w:p>
      <w:pPr>
        <w:jc w:val="both"/>
        <w:spacing w:after="0"/>
      </w:pPr>
      <w:r>
        <w:rPr>
          <w:sz w:val="24"/>
          <w:szCs w:val="24"/>
        </w:rPr>
        <w:t xml:space="preserve">•	Регламентный компонент: набор правил взаимодействия различных элементов ИОС.
</w:t>
      </w:r>
    </w:p>
    <w:p>
      <w:pPr>
        <w:jc w:val="both"/>
        <w:spacing w:after="0"/>
      </w:pPr>
      <w:r>
        <w:rPr>
          <w:sz w:val="24"/>
          <w:szCs w:val="24"/>
        </w:rPr>
        <w:t xml:space="preserve">•	Кадровый компонент: участники образовательного процесса.
</w:t>
      </w:r>
    </w:p>
    <w:p>
      <w:pPr>
        <w:jc w:val="both"/>
        <w:spacing w:after="0"/>
      </w:pPr>
      <w:r>
        <w:rPr>
          <w:sz w:val="24"/>
          <w:szCs w:val="24"/>
        </w:rPr>
        <w:t xml:space="preserve">Рассмотрим структуру ИОС с точки зрения выделения элементов деятельности, присущих образовательному учреждению в части возможностей использования.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НАПРАВЛЕНИЯ ФУНКЦИОНИРОВАНИЯ ИОС
</w:t>
      </w:r>
    </w:p>
    <w:p>
      <w:pPr>
        <w:jc w:val="both"/>
        <w:spacing w:after="0"/>
      </w:pPr>
      <w:r>
        <w:rPr>
          <w:sz w:val="24"/>
          <w:szCs w:val="24"/>
        </w:rPr>
        <w:t xml:space="preserve">Администрирование деятельности ОУ: 
</w:t>
      </w:r>
    </w:p>
    <w:p>
      <w:pPr>
        <w:jc w:val="both"/>
        <w:spacing w:after="0"/>
      </w:pPr>
      <w:r>
        <w:rPr>
          <w:sz w:val="24"/>
          <w:szCs w:val="24"/>
        </w:rPr>
        <w:t xml:space="preserve">•	организация документооборота;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мониторинг деятельности;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•	организация учебного процесса: составление расписания и его корректировка;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предоставление информации внешним структурам;
</w:t>
      </w:r>
    </w:p>
    <w:p>
      <w:pPr>
        <w:jc w:val="both"/>
        <w:spacing w:after="0"/>
      </w:pPr>
      <w:r>
        <w:rPr>
          <w:sz w:val="24"/>
          <w:szCs w:val="24"/>
        </w:rPr>
        <w:t xml:space="preserve">•	составление портфолио школы.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Информационные ресурсы:
</w:t>
      </w:r>
    </w:p>
    <w:p>
      <w:pPr>
        <w:jc w:val="both"/>
        <w:spacing w:after="0"/>
      </w:pPr>
      <w:r>
        <w:rPr>
          <w:sz w:val="24"/>
          <w:szCs w:val="24"/>
        </w:rPr>
        <w:t xml:space="preserve">•	библиотека;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аудиотека;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видеотека;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мультимедиатека;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локальная сеть;
</w:t>
      </w:r>
    </w:p>
    <w:p>
      <w:pPr>
        <w:jc w:val="both"/>
        <w:spacing w:after="0"/>
      </w:pPr>
      <w:r>
        <w:rPr>
          <w:sz w:val="24"/>
          <w:szCs w:val="24"/>
        </w:rPr>
        <w:t xml:space="preserve">•	сеть Интернет.
</w:t>
      </w:r>
    </w:p>
    <w:p>
      <w:pPr>
        <w:jc w:val="both"/>
        <w:spacing w:after="0"/>
      </w:pPr>
      <w:r>
        <w:rPr>
          <w:sz w:val="24"/>
          <w:szCs w:val="24"/>
        </w:rPr>
        <w:t xml:space="preserve">Учебная деятельность:
</w:t>
      </w:r>
    </w:p>
    <w:p>
      <w:pPr>
        <w:jc w:val="both"/>
        <w:spacing w:after="0"/>
      </w:pPr>
      <w:r>
        <w:rPr>
          <w:sz w:val="24"/>
          <w:szCs w:val="24"/>
        </w:rPr>
        <w:t xml:space="preserve">•	изучение предметной области (информатики и информационных технологий);
</w:t>
      </w:r>
    </w:p>
    <w:p>
      <w:pPr>
        <w:jc w:val="both"/>
        <w:spacing w:after="0"/>
      </w:pPr>
      <w:r>
        <w:rPr>
          <w:sz w:val="24"/>
          <w:szCs w:val="24"/>
        </w:rPr>
        <w:t xml:space="preserve">•	использование ИКТ в учебном процессе по другим предметам;
</w:t>
      </w:r>
    </w:p>
    <w:p>
      <w:pPr>
        <w:jc w:val="both"/>
        <w:spacing w:after="0"/>
      </w:pPr>
      <w:r>
        <w:rPr>
          <w:sz w:val="24"/>
          <w:szCs w:val="24"/>
        </w:rPr>
        <w:t xml:space="preserve">•	использование ИКТ (в большой степени мультимедийных технологий) для развития творческих способностей учащихся.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информационно-образовательной среды — создать благоприятную и результативную образовательную среду, которая будет стимулировать активное и интерактивное обучение, развивать критическое мышление, творческий подход и самостоятельность учащихся.
</w:t>
      </w:r>
    </w:p>
    <w:p>
      <w:pPr>
        <w:jc w:val="both"/>
        <w:spacing w:after="0"/>
      </w:pPr>
      <w:r>
        <w:rPr>
          <w:sz w:val="24"/>
          <w:szCs w:val="24"/>
        </w:rPr>
        <w:t xml:space="preserve">Повышение квалификации педагогов — это ключевой фактор, который позволяет образовательным системам успешно адаптироваться к вызовам современного общества.
</w:t>
      </w:r>
    </w:p>
    <w:p>
      <w:pPr>
        <w:jc w:val="both"/>
        <w:spacing w:after="0"/>
      </w:pPr>
      <w:r>
        <w:rPr>
          <w:sz w:val="24"/>
          <w:szCs w:val="24"/>
        </w:rPr>
        <w:t xml:space="preserve">Процесс адаптации к новым образовательным технологиям и инструментам является непрерывным и требует от педагогов готовности к постоянному обучению и развитию. Это способствует повышению качества образования, мотивации учащихся и созданию инновационной образовательной среды.
</w:t>
      </w:r>
    </w:p>
    <w:p>
      <w:pPr>
        <w:jc w:val="both"/>
        <w:spacing w:after="0"/>
      </w:pPr>
      <w:r>
        <w:rPr>
          <w:sz w:val="24"/>
          <w:szCs w:val="24"/>
        </w:rPr>
        <w:t xml:space="preserve">В эпоху цифровых технологий у учителей появляются широкие перспективы для продуктивного применения цифровых инструментов в образовательном процессе. Это подразумевает использование разнообразных онлайн-материалов, образовательных платформ, мультимедийных инструментов и других цифровых ресурсов. Способность эффективно применять эти инструменты становится важным навыком для современных педагогов.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ОСНОВНЫЕ АСПЕКТЫ УМЕНИЯ ЭФФЕКТИВНО 
</w:t>
      </w:r>
    </w:p>
    <w:p>
      <w:pPr>
        <w:jc w:val="both"/>
        <w:spacing w:after="0"/>
      </w:pPr>
      <w:r>
        <w:rPr>
          <w:sz w:val="24"/>
          <w:szCs w:val="24"/>
        </w:rPr>
        <w:t xml:space="preserve">ПРИМЕНЯТЬ ЦИФРОВЫЕ ИНСТРУМЕНТЫ В ОБУЧЕНИИ: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•	Оценка и выбор подходящих ресурсов. Преподаватели должны уметь анализировать качество и соответствие цифровых инструментов учебным целям и потребностям учеников. Существует множество образовательных платформ, приложений и онлайн-ресурсов, и учителя должны уметь выбирать те, которые наилучшим образом соответствуют содержанию урока, возрасту учащихся и методам 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•	Интеграция цифровых инструментов в учебный процесс. Педагоги должны уметь интегрировать цифровые инструменты в учебную программу и создавать сбалансированный и многогранный учебный материал. Цифровые инструменты могут быть использованы для различных целей, таких как объяснение новых понятий, проведение интерактивных упражнений, демонстрация мультимедийных материалов и организация онлайн-коллаборации.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•	Создание интерактивных учебных материалов. Преподавателям следует развивать навыки создания интерактивных и мультимедийных учебных материалов. Они могут использовать специальные программы и инструменты для создания интерактивных презентаций, вебинаров, видеоуроков, онлайн-тестов и других материалов, которые сделают учебный процесс более увлекательным и эффективным.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•	Поддержка и мотивация учеников. Эффективное использование цифровых инструментов способствует повышению мотивации учеников к учёбе. Преподаватели могут предоставлять доступ к разнообразным онлайн-ресурсам и образовательным платформам, которые позволяют учащимся учиться в более интересной и гибкой форме. Использование мультимедийных материалов и интерактивных упражнений также способствует активному участию учеников в образовательном процессе.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•	Обратная связь и оценка. Цифровые инструменты предоставляют преподавателям возможность оперативно оценивать успеваемость учеников и предоставлять обратную связь. Онлайн-тестирование, оценка заданий и обмен мнениями через электронные платформы позволяют ученикам получать мгновенную обратную связь и отслеживать свой прогресс.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•	Развитие информационной грамотности. Преподаватели должны обладать информационной грамотностью и уметь находить, оценивать и использовать надёжные и достоверные цифровые инструменты. Это включает в себя умение проверять источники информации, отличать правдивую информацию от дезинформации и использовать цифровые инструменты в соответствии с академическими стандартами.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1 - 28.02.2025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28.02.2025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Мониторинг эффективности реализации проекта «Цифровизация для педагога» (2024г).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Анализ текущей ситуации в ОУ с целью выявления уровня владения цифровыми технологиями и потребностей в повышении квалификации.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Повторная диагностика уровня ИКТ-компетентности педагогов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Организация дополнительного обучения по выявленным дефицитам.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Создание творческих команд педагогов по внедрению цифровых образовательных инструментов.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нормативной базы деятельности школы, работающей по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Модель инновационного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Алгоритм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План дополнительного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Внесение дополнений в Положение о фонде надбавок стимулирующего характера.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Формирование рабочей группы по координации деятельности в рамках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Согласно распоряжению Министерства образования Архангельской области от 27 февраля 2025 г. № 252 в 2025 году МОУ СОШ №7 является инновационной региональной площадкой по реализации проекта «Цифровой педагог».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http://sc7kor.org.ru/assets/files/documents/2025/rip-2025.pdfpdf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Разработан проект по реализации региональной инновационной площадки.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http://sc7kor.org.ru/assets/files/documents/2025/svedenia_o_proekte_2025.pdf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Размещена электронная презентация, представляющая концепцию инновационного предложения на сайте школы.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http://sc7kor.org.ru/assets/files/documents/2023/2024/prezentatsia_proekta_rip_2024.pdf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Разработан план работы региональной инновационной площадки. http://sc7kor.org.ru/assets/files/documents/2025/plan_raboty_ploschadki_2025.pdf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Проведена диагностика профессиональных компетенций педагогического коллектива школы. Информация о прохождении результатов размещена на сайте школы.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http://sc7kor.org.ru/meropriyatiya6.html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 анализ результатов работы площадки в 2024 году;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 опрос педагогов об использовании функционала платформы «ФГИС «Моя школа» в образовательном процессе;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Сформированы творческие группы педагогов, активно изучавших и внедрявших в образовательный процесс цифровые технологии;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Запланированы мероприятия с целью диссеминации опыта работы на школьном и муниципальном уровнях.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Финансово-экономические условия реализации инновационной деятельности осуществлялись средствами: заработной платы педагогов за счет бюджета школы; использования стимулирующего фонда. Финансирование реализации инновационной деятельности предусматривает эффективное использование гибкой системы стимулирования.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Нормативные правовые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локальных актов.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Повышение квалификации педагогов.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 - технические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сервера для организации сетевых форм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Оборудование кабинетов интерактивными средствами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Организационные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Координация деятельности субъектов образовательного процесса, организационных структур по реализации.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Научно - методические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Научное руководство инновационной деятельностью.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Дополнительные образовательные программы учебных предметов, модулей, курсов.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Общественная презентация проектной идеи.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2.Экспертиза инновационного предложения.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3.Создание творческих команд.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Создана нормативно-правовая база школы по ведению инновационной деятельности. Для планирования деятельности проведено анкетирование с использованием контрольно-диагностических методик. Реализовано обучение педагогов в соответствии с планом реализации проекта. Созданы творческие группы по работе с различными ЦОР. Педагоги мотивировались к использованию цифровых технологий надбавками стимулирующего характера.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1.Электронная презентация, представляющая концепцию инновационного предложения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2.Сборник нормативных документов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2 - 30.09.2025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30.09.2025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Создание единого методического пространства для педагогов школы и города по внедрению и использованию ресурсов цифровых образовательных платформ и цифровых сред в образовательной деятельности, в частности российских сервисов (реализация основных программных мероприятий).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Проведение серии тренинговых занятий «Онлайн сервисы в практике учителя».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Городской семинар «Возможности использования ресурсов цифровых образовательных платформ, цифровых сред в преподавании общеобразовательных предметов».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Пополнение информацией специального раздела на официальном сайте МОУ «СОШ №7» «Региональная инновационная площадка».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1.Создание условий для сохранения и приумножения интеллектуального и творческого потенциала обучающихся;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2.Создание аналитических, диагностических и научно-исследовательских материалов по работе с одаренными детьми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Создана страница «Инновационная региональная площадка» на официальном сайте школы.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http://sc7kor.org.ru/regionalnaya-innovaczionnaya-ploshhadka/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 сайте школы в разделе «Региональная инновационная площадка» создан подраздел «Форум успешных цифровых практик», подраздел пополнен статьями педагогов школы об опыте использования ЦОС в образовательном процессе (статья «Интерактивный тренажёр для подготовки к ЕГЭ по математике», автор – учитель математики Кирушева А. В.; статья «Цифровые образовательные ресурсы в деятельности учителя, автор – учитель труда (технологии) Вертушкина Н. Ю.; статья «Опыт использования образовательной платформы учи.ru в работе учителя», автор – учитель начальных классов Сахневич Н.Н.)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подраздел форума на сайте школы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http://sc7kor.org.ru/forum-uspeshnyix-czifrovyix-praktik.html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 сайте школы в разделе «Региональная инновационная площадка» создан подраздел «Методика разработки цифровых образовательных ресурсов», подраздел пополнен статьями педагогов школы с описанием способов работы с различными ЦОС (статья «Работа с цифровым помощником учителя для аттестации педагогических работников на сайте https://teacher.edu.ru/», автор – учитель труда (технологии) Вертушкина Н. Ю.; статья «LearningApps – сервис для создания интерактивных упражнений», автор – учитель начальных классов Исаева А.А.)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http://sc7kor.org.ru/metodika-razrabotki-czifrovyix-obrazovatelnyix-resursov.html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 сайте школы в разделе «Региональная инновационная площадка» создан подраздел «Электронная методическая копилка», подраздел пополнен ссылками на ЦОР, созданные и используемые педагогами школы (интерактивные задания по математике, учитель математики Стенина Т.Л.; онлайн-тесты по литературе, учитель начальных классов Сахневич Н.Н.).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http://sc7kor.org.ru/elektronnaya-metodicheskaya-kopilka.html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Проведена методическая неделя «Цифровой учитель» с 27 января по 31 января 2025 года: практикум для учителей по работе с ФГИС «Моя школа» (Меньшаков Л.В., педагог дополнительного образования); тренинг по работе с сервисом «1С урок» (учитель математики Синицкая Н.В.; практикум для учителей по работе на образовательном портале «Учи.ру» (учителя начальных классов Петухова Е.Г., Сахневич Н.Н.); практикум для учителей по работе с ИИ-сервисами (учитель труда (технологии) Вертушкина Н.Ю., учитель английского языка Михайлова В.А.; тренинг по работе с онлайн-сервисом «Опросникум» (учитель английского языка Удальцова А.С.); открытый урок в 7в классе по теме «Цифровое декорирование предметов быта» учитель труда (технологии) Вертушкина Н.Ю.); открытый урок в 8 классе по теме «Воды и человек» с использованием материалов библиотеки цифрового образовательного контента  (учитель географии Гладкова Т.А. (46 каб.); открытый урок (игра) в 7 классах по теме «Математик - бизнесмен» с использованием интерактивной доски, Стенина Т.Л., Кирушева А.В.); открытый урок в 8а классе по теме «Приготовление растворов» с использованием оборудования центра «Точка роста» (учитель химии Нагишева О.В. (каб. 44); открытый урок во 2б классе с использованием интерактивной доски (учитель начальных классов Кириогло О.Л.); открытый урок в 6б классе по теме «Правописание Н и НН в суффиксах имён прилагательных» с использованием материалов платформы РЭШ (учитель русского языка и литературы Шатова О.А.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27 января 2025 года проведен педагогический совет «Цифровизация для педагогов», были рассмотрены следующие вопросы: 1) Реализация проекта региональной инновационной площадки «Цифровизация для педагогов»: результаты работы за 2024 год; 2) Форум успешных цифровых практик: презентация опыта педагогов школы по применению ЦОС. На педсовете выступила заместитель директора по учебно-воспитательной работе Удальцова А.С. педагоги школы, ознакомив коллег с результатами реализации проекта региональной инновационной площадки в 2024 году. Педагоги прошли квиз «Цифровое мастерство педагога» на платформе «Опросникум», ознакомились со статьями коллег, представленными в разделе «Форум успешных цифровых практик» на сайте школы и на канале в «Сферум», оставили отзывы и комментарии. Педагогический коллектив принял активное обсуждении вопросов планирования работы площадки в 2025 году.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27 февраля 2025 года на базе МОУ «СОШ №7» был проведен городской семинар «Возможности использования ресурсов цифровых образовательных платформ в преподавании общеобразовательных предметов». Заместитель директора по УВР Удальцова А.С. представила опыт работы школы по теме «Преимущества, возможности и перспективы использования цифровых образовательных ресурсов». Учителя начальных классов Сахневи Н.Н. и Петухова Е.Г. провели мастер-класс «Использование интерактивной образовательной платформы «Учи.ру» в начальной школе», заместитель директора по УВР Удальцова А.С. провела воркшоп «Использование цифровых инструментов онлайн-сервиса «Опросникум» для создания учебных материалов», Учитель труда (технологии) Вертушкина Н.Ю. провела тренинг «Использование сервисов искусственного интеллекта в образовательной деятельности», Учитель математики Стенина Т.Л. провела презентацию опыта работы по теме «Использование интерактивной доски в обучении математике», педагог дополнительного образования Меньшаков Л.В. провел презентацию опыта работы и возможностей кружка «Роботехника». В мероприятии приняло участие 39 педагогов школ города.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Нормативные правовые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локальных актов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Повышение квалификации педагогов.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 - технические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сервера для организации сетевых форм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Оборудование кабинетов интерактивными средствами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Организационные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Координация деятельности субъектов образовательного процесса, организационных структур по реализации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Научно - методические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Научное руководство инновационной деятельностью.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Дополнительные образовательные программы учебных предметов, модулей, курсов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Анализ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2.Педагогическое портфолио.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3.Отзывы участников мероприятий.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4.Программы повышения квалификации педагогов.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5.Рассмотрение результатов реализации на заседаниях педагогического совета.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6.Количественные и качественные показатели вовлеченности педагогов в мероприятия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Мониторинг работы велся через актуализацию данных на сайте учебного заведения и публикацию отчётов о прошедших мероприятиях. Контроль включал в себя соблюдение сроков проведения мероприятий в соответствии с планом реализации проекта и создание необходимых условий.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Модели уроков по различным образовательным областям с использованием ресурсов цифровых образовательных платформ, цифровых сред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Создание информационной продукции для размещения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Организация постоянно действующего форума успешных цифровых практик на сайте школы и в ИКОП Сферум.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Пополнение материалами сервиса «Цифровой помощник учителя»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Пополнение материалами раздела «Электронная методическая копилка» на сайте школы.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01.10.2025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Обобщение, оформление, тиражирование результатов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перспективы изучения исследуемой проблемы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Корректировка проекта на основе рефлексивного анализа, определение перспективные направлений, обобщение и распространение инновационного опыта, подготовка и издание методических рекомендаций, информирование всех участников образовательного процесса о результатах реализации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1.Увеличение числа педагогов, успешно освоивших современные технологии цифровизации, в т. ч. технологии онлайн-обучения.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Увеличение числа педагогов, использующих в своей деятельности современные цифровые технологии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Наличие единого методического пространства для педагогов школы и города по внедрению и использованию ресурсов цифровых образовательных платформ и цифровых сред в образовательной деятельности, в частности российских сервисов.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4.Повышение рейтинга и социального престижа школы на муниципальном и региональном уровнях.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В Сферум в Макс создан канал «Форум успешных цифровых практик» и пополнен статьями педагогов школ города об опыте использования ЦОС в образовательном процессе:  «Интерактивный тренажер для подготовки к ЕГЭ по математике», учитель математики МОУ «СОШ № 7» Кирушева Анна Владимировна; «Wordwall - простой способ создать свои собственные учебные ресурсы», учитель математики МОУ «СОШ № 7» Стенина Татьяна Леонидовна; «Опыт использования образовательной платформы Учи.ru в работе учителя», учитель начальных классов МОУ «СОШ №7» Сахневич Наталья Николаевна; «Использование сервиса «Яндекс Учебник» в образовательном процессе», учитель информатики МОУ «СОШ №7» Туманова Ольга Николаевна; «Применением учебных ресурсов платформы SKYSMART на уроках английского языка для отработки изученного материала и проведения проверочных работ», учитель английского языка МОУ «СОШ №7» Голубева Лариса Леонидовна; «Использование цифровых сервисов в образовательном процессе», учитель английского языка МОУ «СОШ №7» Удальцова Александра Сергеевна; «Опыт использования цифровых образовательных ресурсов в начальной школе», учитель начальных классов МОУ «СОШ №6» Голованова Наталья Геннадьевна; «Повышение эффективности учебной деятельности путем использования интерактивной онлайн-платформы «Учи.ру», учитель математики МОУ «СОШ №6» Осипова Ольга Владимировна; «Использование образовательной платформы «Российская электронная школа» (РЭШ) на уроках в начальной школе», учитель начальных классов МОУ «СОШ №6 Попова Елена Александровна; «Использование цифрового образовательного контента в работе с младшими школьниками», учитель начальных классов МОУ «СОШ №6» Стрюкова Марина Геннадьевна; «Цифровые образовательные ресурсы на уроках в начальной школе», учитель начальных классов МОУ «СОШ №6» Субботина Лариса Александровна; «Цифровые образовательные ресурсы как компонент процесса обучения младших школьников», учитель начальных классов МОУ «СОШ №6» Федотовская Наталья Николаевна; «Использование РЭШ на уроках английского языка», учитель английского языка МОУ «СОШ №3» Дементьева Наталия Владимировна; «Создание интерактивных тестов в конструкторе MyTest для реализации учебного процесса в старших классах и подготовки к ОГЭ и ЕГЭ по математике», учитель математики МОУ «СОШ №1 г. Коряжмы» Рочева Екатерина Алексеевна; интерактивная образовательная платформа «Образавр», учитель математики МОУ «СОШ № 7» г. Коряжмы Осколкова Наталья Николаевна.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Педагоги школы представили свой опыт работы на заседаниях городских методических объединений: Сахневич Н.Н., представление опыта работы по использованию интерактивной платформы «Учи.ру» в начальной школе; Вертушкина Н.Ю., представление опыта работы по теме «ФГОС в практике учителя технологии: применение цифровых сервисов для повышения эффективности»; Шатова О.А., представление опыта работы по использованию федерального образовательного портала «РЭШ» в работе учителя русского языка и литературы; Удальцова А.С., представление опыта работы по использованию цифровых образовательных сервисов (Wordwall, SkySmart, ИИ-сервисы) в работе учителя английского языка; Гладкова Т.А., представление опыта работы по использованию материалов ФГИС «Моя школа» в работе учителя географии.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4 педагога школы (Сахневич Н.Н., Вертушкина Н.Ю., Туманова О.Н., Стенина Т.Л.) предоставили опыт работы по использованию цифровых технологий в обучении в рамках Всероссийской научно-практической конференции с международным участием «ИТО – Архангельск-2025».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22 декабря 2025 года Удальцова А.С. (заместитель директора МОУ «СОШ №7») провела очную консультацию для педагогического коллектива МОУ «СОШ №1» по внедрению УБ ЦОК в образовательный процесс, а также по изменениям платформы «ФГИС «Моя школа» с сентября 2025 года.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29 января 2025 года на базе МОУ «СОШ №7» было проведено городское образовательное мероприятие «Круглый стол «Цифровое мастерство педагога: применение технологий в образовательном процессе и в управлении образовательной организацией». В мероприятии приняло участие 22 педагога школ города. В рамках круглого стола педагоги и заместители школ города выступили по следующим вопросам: «Реализация проекта региональной инновационной площадки по цифровизации образовательного процесса: анализ результатов и обобщение опыта (Удальцова Александра Сергеевна, заместитель директора по УВР МОУ «СОШ №7»); Интеграция мессенджера MAX в образовательную среду школы: функциональные возможности, барьеры и способы внедрения» (Смирнова Лала Гамлетовна, учитель информатики МОУ «СОШ №3»); универсальная библиотека цифрового образовательного контента (УБ ЦОК): проблемы доступа и стратегии интеграции в образовательный процесс (Борисова Мария Валентиновна, заместитель директора по УВР МОУ «СОШ №5»); Цифровые инструменты для школы: проверенные решения для внедрения в образовательный процесс (Стрюкова Марина Геннадьевна, учитель начальных классов МОУ «СОШ №6»); ФГИС «Моя школа»: актуализация функционала и новые возможности использования в образовании, Поселенов Андрей Вячеславович, учитель истории и обществознания МОУ «СОШ №2»); Цифровая грамотность педагогов: механизмы мотивации и эффективные модели обучения (Тропников Иван Олегович, учитель информатики МОУ «СОШ №6»); Эффективность цифровых решений в школьной практике: критерии и методы оценки (Мальцева Ольга Валентиновна, учитель русского языка и литературы МОУ «СОШ №1»).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Нормативные правовые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локальных актов.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Повышение квалификации педагогов.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 - технические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сервера для организации сетевых форм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Оборудование кабинетов интерактивными средствами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Организационные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Координация деятельности субъектов образовательного процесса, организационных структур по реализации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Научно - методические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Научное руководство инновационной деятельностью.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Дополнительные образовательные программы учебных предметов, модулей, курсов.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1.Отчёт о результатах и эффектах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2.Аналитические справки по результатам социально-педагогического исследования отношения к деятельности инновационного проекта педагогов, обучащихся и родителей.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Наблюдение за деятельностью планируется осуществлять путём обновления информации на сайте образовательного учреждения, предоставления отчётов о прошедших событиях, контроль соблюдения сроков проведения мероприятий, создание необходимых условий для их проведения, мониторинг профессиональных достижений педагогов.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 Форум успешных цифровых практик на сайте школы и в ИКОП Сферум.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Городской конкурс профессионального мастерства среди педагогов по цифровой дидактике.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2.Публичный отчёт по реализации инновационного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Статья, представляющая итоги реализации инновационного проекта в научно-педагогическом издании.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Указ Президента Российской Федерации от 09.05.2017 № 203 «О Стратегии развития информационного общества в Российской Федерации на 2017 – 2030 годы»
</w:t>
      </w:r>
    </w:p>
    <w:p>
      <w:pPr>
        <w:jc w:val="both"/>
        <w:spacing w:after="0"/>
      </w:pPr>
      <w:r>
        <w:rPr>
          <w:sz w:val="24"/>
          <w:szCs w:val="24"/>
        </w:rPr>
        <w:t xml:space="preserve">Федеральный проект «Цифровая школа» 
</w:t>
      </w:r>
    </w:p>
    <w:p>
      <w:pPr>
        <w:jc w:val="both"/>
        <w:spacing w:after="0"/>
      </w:pPr>
      <w:r>
        <w:rPr>
          <w:sz w:val="24"/>
          <w:szCs w:val="24"/>
        </w:rPr>
        <w:t xml:space="preserve">Государственная программа Российской Федерации «Развитие образования» -Проект «Российская электронная школа» 
</w:t>
      </w:r>
    </w:p>
    <w:p>
      <w:pPr>
        <w:jc w:val="both"/>
        <w:spacing w:after="0"/>
      </w:pPr>
      <w:r>
        <w:rPr>
          <w:sz w:val="24"/>
          <w:szCs w:val="24"/>
        </w:rPr>
        <w:t xml:space="preserve">Закон РФ  от 29 декабря 2012 года № 273-ФЗ «Об образовании в Российской Федерации»
</w:t>
      </w:r>
    </w:p>
    <w:p>
      <w:pPr>
        <w:jc w:val="both"/>
        <w:spacing w:after="0"/>
      </w:pPr>
      <w:r>
        <w:rPr>
          <w:sz w:val="24"/>
          <w:szCs w:val="24"/>
        </w:rPr>
        <w:t xml:space="preserve">Устав и локальные акты МОУ «СОШ №7»
</w:t>
      </w:r>
    </w:p>
    <w:p>
      <w:pPr>
        <w:jc w:val="both"/>
        <w:spacing w:after="0"/>
      </w:pPr>
      <w:r>
        <w:rPr>
          <w:sz w:val="24"/>
          <w:szCs w:val="24"/>
        </w:rPr>
        <w:t xml:space="preserve">Программное обеспечение (программы учебных предметов, курсов и т.д.)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•	Информирование широкого круга педагогов о ходе и результатах проекта через публикации методических рекомендаций и пособий по теме проекта на сайте образовательной организации, интернет-сообществах. 
</w:t>
      </w:r>
    </w:p>
    <w:p>
      <w:pPr>
        <w:jc w:val="both"/>
        <w:spacing w:after="0"/>
      </w:pPr>
      <w:r>
        <w:rPr>
          <w:sz w:val="24"/>
          <w:szCs w:val="24"/>
        </w:rPr>
        <w:t xml:space="preserve">•	Организация сотрудничества с заинтересованными лицами и организациями. 
</w:t>
      </w:r>
    </w:p>
    <w:p>
      <w:pPr>
        <w:jc w:val="both"/>
        <w:spacing w:after="0"/>
      </w:pPr>
      <w:r>
        <w:rPr>
          <w:sz w:val="24"/>
          <w:szCs w:val="24"/>
        </w:rPr>
        <w:t xml:space="preserve">•	Проведение групповых и/или индивидуальных консультаций для образовательных организаций (очно или с применением электронных средств). 
</w:t>
      </w:r>
    </w:p>
    <w:p>
      <w:pPr>
        <w:jc w:val="both"/>
        <w:spacing w:after="0"/>
      </w:pPr>
      <w:r>
        <w:rPr>
          <w:sz w:val="24"/>
          <w:szCs w:val="24"/>
        </w:rPr>
        <w:t xml:space="preserve">•	Разработка и реализация научно-методических мероприятий по повышению компетентности педагогов и других специалистов (форумы, интерактивные площадки, семинары и др). 
</w:t>
      </w:r>
    </w:p>
    <w:p>
      <w:pPr>
        <w:jc w:val="both"/>
        <w:spacing w:after="0"/>
      </w:pPr>
      <w:r>
        <w:rPr>
          <w:sz w:val="24"/>
          <w:szCs w:val="24"/>
        </w:rPr>
        <w:t xml:space="preserve">•	Проведение открытой педагогической практики для педагогов и родительского сообщества.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</w:pPr>
      <w:r>
        <w:rPr>
          <w:color w:val="8B0000"/>
          <w:sz w:val="24"/>
          <w:szCs w:val="24"/>
        </w:rPr>
        <w:t xml:space="preserve">Информационное сопровождение инновационной деятельности осуществляется посредством возможностей официального сайта школы, на котором представлены как сам проект, так и основные результаты инновационной деятельности, а также через систему научно-практических мероприятий различного уровня и публикаций промежуточных результатов опыта.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Результаты инновационного проекта в форме открытых учебных занятий с детьми, практических мероприятий для педагогов, презентации опыта работы, демонстрации цифрового контента, организации работы творческих групп рассмотрены на методических совещаниях школы, городских образовательных мероприятиях, посвященных формированию цифровой образовательной среды и использованию современных цифровых образовательных ресурсов: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Информирование о результатах реализации инновационного образовательного проекта на образовательных интернет-ресурсах.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Демонстрация опыта работы в рамках РИП на методических мероприятиях, научно-практических и обучающих семинарах.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опыта работы педагогов, участвующих в инновационном проекте, на муниципальных и региональных мероприятиях.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Презентация идей по распространению и внедрению результатов проекта.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Краткое описание модели и практики реализации инновационного проекта.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промежуточных результатов мониторинга эффективности реализации инновационного проекта.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В результате реализации проекта в школы будет внедрена целевая модель цифровой образовательной среды, которая позволит войти в единую образовательную информационную среду. 
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мер, предусмотренных программой, позволит:
</w:t>
      </w:r>
    </w:p>
    <w:p>
      <w:pPr>
        <w:jc w:val="both"/>
        <w:spacing w:after="0"/>
      </w:pPr>
      <w:r>
        <w:rPr>
          <w:sz w:val="24"/>
          <w:szCs w:val="24"/>
        </w:rPr>
        <w:t xml:space="preserve">-повысить качество образования;
</w:t>
      </w:r>
    </w:p>
    <w:p>
      <w:pPr>
        <w:jc w:val="both"/>
        <w:spacing w:after="0"/>
      </w:pPr>
      <w:r>
        <w:rPr>
          <w:sz w:val="24"/>
          <w:szCs w:val="24"/>
        </w:rPr>
        <w:t xml:space="preserve">- повысить компетенции в вопросах развития и воспитания детей с использованием информационной среды системы образования;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создать единую информационную систему с целью распространения и практического применения передового педагогического опыта в сфере применения информационных технологий в образовательном процессе;
</w:t>
      </w:r>
    </w:p>
    <w:p>
      <w:pPr>
        <w:jc w:val="both"/>
        <w:spacing w:after="0"/>
      </w:pPr>
      <w:r>
        <w:rPr>
          <w:sz w:val="24"/>
          <w:szCs w:val="24"/>
        </w:rPr>
        <w:t xml:space="preserve">педагогу:
</w:t>
      </w:r>
    </w:p>
    <w:p>
      <w:pPr>
        <w:jc w:val="both"/>
        <w:spacing w:after="0"/>
      </w:pPr>
      <w:r>
        <w:rPr>
          <w:sz w:val="24"/>
          <w:szCs w:val="24"/>
        </w:rPr>
        <w:t xml:space="preserve">- применять новые образовательные ресурсы, облегчающие проведение уроков, и возможность создания собственных учебных ресурсов;
</w:t>
      </w:r>
    </w:p>
    <w:p>
      <w:pPr>
        <w:jc w:val="both"/>
        <w:spacing w:after="0"/>
      </w:pPr>
      <w:r>
        <w:rPr>
          <w:sz w:val="24"/>
          <w:szCs w:val="24"/>
        </w:rPr>
        <w:t xml:space="preserve">- повышать ИКТ-компетентности и уровень информационной культуры как составляющей профессионального мастерства учителя;
</w:t>
      </w:r>
    </w:p>
    <w:p>
      <w:pPr>
        <w:jc w:val="both"/>
        <w:spacing w:after="0"/>
      </w:pPr>
      <w:r>
        <w:rPr>
          <w:sz w:val="24"/>
          <w:szCs w:val="24"/>
        </w:rPr>
        <w:t xml:space="preserve">- внедрять новые педагогические технологии, основанные на широком использовании ИКТ.
</w:t>
      </w:r>
    </w:p>
    <w:p>
      <w:pPr>
        <w:jc w:val="both"/>
        <w:spacing w:after="0"/>
      </w:pPr>
      <w:r>
        <w:rPr>
          <w:sz w:val="24"/>
          <w:szCs w:val="24"/>
        </w:rPr>
        <w:t xml:space="preserve">ученику:
</w:t>
      </w:r>
    </w:p>
    <w:p>
      <w:pPr>
        <w:jc w:val="both"/>
        <w:spacing w:after="0"/>
      </w:pPr>
      <w:r>
        <w:rPr>
          <w:sz w:val="24"/>
          <w:szCs w:val="24"/>
        </w:rPr>
        <w:t xml:space="preserve">- повышать мотивацию учения;
</w:t>
      </w:r>
    </w:p>
    <w:p>
      <w:pPr>
        <w:jc w:val="both"/>
        <w:spacing w:after="0"/>
      </w:pPr>
      <w:r>
        <w:rPr>
          <w:sz w:val="24"/>
          <w:szCs w:val="24"/>
        </w:rPr>
        <w:t xml:space="preserve">- расширять набор ресурсов для обучения;
</w:t>
      </w:r>
    </w:p>
    <w:p>
      <w:pPr>
        <w:jc w:val="both"/>
        <w:spacing w:after="0"/>
      </w:pPr>
      <w:r>
        <w:rPr>
          <w:sz w:val="24"/>
          <w:szCs w:val="24"/>
        </w:rPr>
        <w:t xml:space="preserve">- получить возможность более полного самовыражения, повышения ИКТ-компетентности и информационной культуры.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Для получения ожидаемых результатов и успешной реализации инновационного проекта  необходимы следующие ресурсы. 
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Организационные: администрация, педагогический совет, предметные методические объединения, методические объединения классных руководителей и педагогов дополнительного образования.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Кадровые: руководитель проекта, заместители директора по УВР, ВР, руководители кафедр и МО, руководители методических объединений классных руководителей и педагогов дополнительного образования, педагоги-психологи.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Материально-технические: автоматизированные рабочие места заместителей директора по УВР, ВР, руководителей методических  объединений классных руководителей и педагогов дополнительного образования,  педагогов-психологов, библиотекаря, учителей-предметников, мультимедийное оборудование, в том числе для дистанционного обучения, «мобильные классы», студийное оборудование (звуковая и цифровая техника); программное обеспечение, в том числе электронные образовательные ресурсы, многофункциональные устройства (принтер, копир, сканер), профессиональная музыкальная аппаратура, многофункциональные устройства (принтер, копир, сканер).
</w:t>
      </w:r>
    </w:p>
    <w:p>
      <w:pPr>
        <w:jc w:val="both"/>
        <w:spacing w:after="0"/>
      </w:pPr>
      <w:r>
        <w:rPr>
          <w:sz w:val="24"/>
          <w:szCs w:val="24"/>
        </w:rPr>
        <w:t xml:space="preserve">Финансовые: повышение квалификации учителей; совершенствование  материально-технической базы; поддержка педагогов, обеспечивающих реализацию проекта за счет бюджетных средств, грантов.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</w:pPr>
      <w:r>
        <w:rPr>
          <w:color w:val="8B0000"/>
          <w:sz w:val="24"/>
          <w:szCs w:val="24"/>
        </w:rPr>
        <w:t xml:space="preserve">МОУ «СОШ №7 г. Коряжмы» имеет 2 кабинета информатики, комплекты переносных ноутбуков. В классах установлены компьютеры, принтеры, сканеры, проекторы, интерактивные доски, видео и акустическое оборудование.  Учителя имеют персональные компьютеры и ноутбуки с программными инструментами для учебной, исследовательской и творческой деятельности.  Школа обеспечена беспроводным интернетом, есть доступ к школьной информационной сети. В естественно-научных кабинетах размещено современное оборудование центра «Точка роста»: мини-лаборатории, цифровые измерительные приборы.  Активно развивается роботехника в рамках дополнительного образования.  При реализации проекта все ресурсы использовались в полной мере.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2026-10-12T20:20:13+03:00</dcterms:created>
  <dcterms:modified xsi:type="dcterms:W3CDTF">2026-10-12T20:20:13+03:00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