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автономное образовательное учреждение дополнительного образования ДЕТСКО-ЮНОШЕСКИЙ ЦЕНТР (Профессиональная ориентация детей средствами дополнительного образования)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ДЕТСКО-ЮНОШЕСКИЙ ЦЕНТР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МАОУДО ДЕТСКО-ЮНОШЕСКИЙ ЦЕНТР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Северодвинск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г. Северодвинск, пр-т Труда, д. 54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г. Северодвинск, пр-т Труда, д. 54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Агапитова Галина Евгеньевна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Калинина Оксана Валентиновна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8(8184) 53-57-82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http://sevskduc.ru/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directorduc@mail.ru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Профессиональная ориентация детей средствами дополнительного образования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повысить качество профориентационной деятельности в городе Северодвинске Архангельской области путем активной, нацеленной на выстраивание качественной результативной системы профориентации детей.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привлечь партнеров для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обеспечить широкий охват целевой аудитории;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организовать профессиональные пробы для детей;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вызвать интерес детей к вопросу о профессиональном определении;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расширить пространство для общения детей по вопросам профориентации;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воспитывать у детей любовь к труду, уважение к людям труда, бережное отношение к результатам труда.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Проект охватывает разновозрастные категории детей от 6 до 17 лет, имеет преемственность.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Реализация проекта позволит вовлечь большое количество детей г. Северодвинска от 6 до 17 лет. Работа будет строиться системно и планово с целью профессионального ориентирования детей в мире профессий и воспитания любви к труду.  Дети смогут познакомиться с различными профессиями в различных креативных формах, попробовать себя в той или иной профессии, пройти соответствующую диагностику.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включает в себя ряд разноформатных мероприятий. 
</w:t>
      </w:r>
    </w:p>
    <w:p>
      <w:pPr>
        <w:jc w:val="both"/>
        <w:spacing w:after="0"/>
      </w:pPr>
      <w:r>
        <w:rPr>
          <w:sz w:val="24"/>
          <w:szCs w:val="24"/>
        </w:rPr>
        <w:t xml:space="preserve">Для дошкольников разрабатываются и реализуются дополнительные общеразвивающие программы, знакомящие детей с разными профессиональными компетенциями, необходимыми для той или иной специальности: переводчик, художник, экономист, инженер-конструктор, мультипликатор, дизайнер, эколог, лаборант. Дошкольники, пройдя успешно программу, могут принять участие в городском чемпионате профессий «Кем быть», где демонстрируют приобретенные начальные знания и навыки. Учебные занятия проходят в игровой форме, ребята не только обучаются компетенциям, но и пробуют себя в создании костюмов, дизайна интерьера, мультфильмов, проведении простых опытов и переводов с английского языка.
</w:t>
      </w:r>
    </w:p>
    <w:p>
      <w:pPr>
        <w:jc w:val="both"/>
        <w:spacing w:after="0"/>
      </w:pPr>
      <w:r>
        <w:rPr>
          <w:sz w:val="24"/>
          <w:szCs w:val="24"/>
        </w:rPr>
        <w:t xml:space="preserve">Следующая возрастная группа детей 7-11 лет примет участие в цикле игровых программ "Все работы хороши", которые проходят в концертном зале. Программы в ненавязчивой форме позволяют детям погрузиться в мир различных специальностей, получить знания о той или иной профессии, вызвать интерес к труду.
</w:t>
      </w:r>
    </w:p>
    <w:p>
      <w:pPr>
        <w:jc w:val="both"/>
        <w:spacing w:after="0"/>
      </w:pPr>
      <w:r>
        <w:rPr>
          <w:sz w:val="24"/>
          <w:szCs w:val="24"/>
        </w:rPr>
        <w:t xml:space="preserve">На базе МАОУДО ДЮЦ реализуются три муниципальные социально-педагогические программы, имеющие преемственность для школьников от 5 до 11 классов: "В мире профессий" (5-6 класс), "Шаг в профессию" (7-8 класс), "Профессии родного города" (9-11 класс). Для более глубокого погружения детей в мир профессий проводятся городские фестивали профессий, творческие субботы – встречи с представителями разных профессий. Городские фестивали профессий позволят подросткам, начиная с 5 класса, познакомиться с различными профессиями, востребованными в Архангельской области, пройти небольшие мастер-классы от представителя конкретной специальности и узнать, где можно обучиться данной профессии. Творческие субботы погрузят подростков с 14 лет в нюансы профессионального мастерства выбранной профессии. В год проходит 5 творческих суббот, куда приглашается представитель профессиональной сферы, рассказывающий о своей специальности, показывающий свои небольшие секреты мастерства. Ребята могут сами попробовать себя в мастер-классах, осуществить профессиональную пробу. 
</w:t>
      </w:r>
    </w:p>
    <w:p>
      <w:pPr>
        <w:jc w:val="both"/>
        <w:spacing w:after="0"/>
      </w:pPr>
      <w:r>
        <w:rPr>
          <w:sz w:val="24"/>
          <w:szCs w:val="24"/>
        </w:rPr>
        <w:t xml:space="preserve">Планируется организация профессиональных проб старшеклассников на базе колледжей, Гуманитарного института САФУ. Для школьников с 1 по 11 класс будет разработана диагностика по возрастным категориям, включающая анализ интересов и склонностей ребенка, черт характера. В МАОУДО ДЮЦ работает Студия прямого эфира. Студия открывает  возможности для ребенка по профессиональным пробам себя в качестве журналиста, оператора, монтировщика, режиссера, ведущего. Студия журналистики "Контакт"готовит детей с 6 класса по различным направлениям медиатехнологий. В весенние, летние и осенние каникулы подростки смогут трудоустроиться через Молодёжную биржу труда, заработать свои первые деньги, познакомиться с процедурой трудоустройства.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</w:pPr>
      <w:r>
        <w:rPr>
          <w:sz w:val="24"/>
          <w:szCs w:val="24"/>
        </w:rPr>
        <w:t xml:space="preserve">Профессиональная деятельность в жизни человека является основной в обеспечении его социальных притязаний, самоутверждений и самореализации. Неуспешность в профессиональной сфере, по мнению психологов приводит к депрессии, т.е. к нарушению состояния внутреннего здоровья человека, вызывает проявление асоциальных действий, таких как алкоголизм, наркомания, преступность. Поэтому профориентационная работа важный компонент системы учебно-воспитательного процесса. Исключая формальный подход в профориентации, дополнительное образование имеет возможность организовать эту деятельность разнообразно и интересно, применяя различные технологии, формы и средства.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1 - 01.09.2024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01.03.2024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положения о реализации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Доведение информации о проекте до ОО, определение  организаций-участников.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Определение партнеров проекта и заключение договоров о сотрудничестве.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Определение баз для профессиональных проб.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диагностики для разных возрастных групп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Разработано положение по реализации проекта, определены школы-участницы, базы для проведения профессиональных проб, заключены договоры с партнерами, разработана входная диагностика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Разработана и реализуется новая социально-педагогическая программа "Путь в профессию педагога". Установлено сотрудничество с Центром психолого-педагогической, медицинской и социальной помощи, которые проводят диагностику, с Гуманитарным институтом САФУ в г. Северодвинске, где будут проходить профессиональные пробы на новом оборудовании.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Заинтересованность образовательных организаций.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Наличие базы для профессиональных проб.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Кадровый состав для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Современная материально-техническая база.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Заявки участников проекта, договоры с партнерами, отчеты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После проведения каждого этапа программы заполняется протокол, где фиксируются результаты проведения программы.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конце учебного года издаются распоряжения по итогам.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Положение по реализации проекта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2 - 20.09.2024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20.09.2024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Прием заявок от участников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входной диагностики участников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Набрано 600 участников проекта, проведена начальная диагностика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 проекте на 01.12.2024 принимают участие 1092 обучающихся из 32 образовательных организаций города.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Заинтересованность образовательных организаций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Заявки от образовательных организаций, итоги дистанционного мониторинга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Рейтинговая таблица участия обучающихся в муниципальных социально-педагогических программах ,справки по проведению этапов, фестивалей, творческих суббот.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Входная диагностика разных возрастных групп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3 - 31.05.2025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23.09.2024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31.05.2025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городских фестивалей профессий (5-8 классы и 9-11 классы), предполагающие знакомство с особенностями профессий.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Встреча с представителями Центра занятости населения по г. Северодвинску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Съемка и показ роликов представителей различных специальностей, организация онлайн-встреч.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Экскурсии на предприятия и в организации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Профессиональные пробы на базе колледжей, ДЮЦа (студия прямого эфира), САФУ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5 творческих суббот (встречи с представителями конкретной профессии с мастер-классом).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 чемпионат профессий «Кем быть» для дошкольников.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Проведена игровая программа для дошкольников «В стране профессий»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Организована Молодёжная биржа труда для трудоустройства подростков с 14 лет.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3 социально-педагогические программы «В мире профессий», «Шаг в профессию», «Профессии родного города»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мероприятия проекта, охвачено минимальное количество детей - 6оо человек.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Проведена итоговая диагностика по возрастным группам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Все запланированные мероприятия проведены, разработана новая программа "Путь в профессию педагога (220 участников).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Заинтересованность образовательных организаций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Наличие базы для профессиональных проб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Кадровый состав для реализации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Современная материально-техническая база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Итоговые справки по мероприятиям, распоряжения и приказы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Заполнение протоколов по итогам проведения этапов программ.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Итоговые справки по мероприятиям, распоряжения и приказы.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Итоговая диагностика по возрастным группам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Трудовой Кодекс РФ (далее – ТК РФ)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закон от 29.12.2012 года №273-ФЗ «Об образовании в Российской Федерации».
</w:t>
      </w:r>
    </w:p>
    <w:p>
      <w:pPr>
        <w:jc w:val="both"/>
        <w:spacing w:after="0"/>
      </w:pPr>
      <w:r>
        <w:rPr>
          <w:sz w:val="24"/>
          <w:szCs w:val="24"/>
        </w:rPr>
        <w:t xml:space="preserve">Положение о реализации проекта, утвержденное Управлением образования Администрации Северодвинска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Результаты проекта будут предложены к распространению на территории Архангельской области, планируется проведение областного семинара по профориентационной работе в учреждениях дополнительного образования.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Опыт по распространению и внедрению результатов проекта "Профессиональная ориентация детей средствами дополнительного образования" был представлен: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круглом столе «Вопросы современного образования. Роль профориентации в подготовке квалифицированных специалистов» (15.09.2023);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областном августовском педсовете (28.08.2024);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региональной научно-практической конференции под названием «Воспитывать корабелов с ранних лет» (09.02.2024)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Проведены консультации по организации занятости подростков с 14 лет в каникулярный период через трудовую деятельность. Опыт организации Трудовых бригад внедрён МАОУ "СОШ № 28" г. Северодвинска, будет внедряться МАОУ "СОШ № 16", МАОУ "СГ № 14"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МАОУДО ДЮЦ готов поделиться опытом работы по проведению Творческих суббот, фестивалей профессий, реализации муниципальных социально-педагогических программ: "В мире профессий", "Шаг в профессию", "Путь в профессию педагога", "Профессии родного города".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</w:pPr>
      <w:r>
        <w:rPr>
          <w:sz w:val="24"/>
          <w:szCs w:val="24"/>
        </w:rPr>
        <w:t xml:space="preserve">Мероприятия, успешно реализованные в рамках проекта, будут проводиться на постоянной основе, поэтому в течение нескольких лет дети, полностью прошедшие через проект, должны быть профессионально ориентированы, способны выбирать свой маршрут обучения и профессиональную сферу.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Кадровое обеспечение: заместитель директора по УВР, ОМР, педагоги-организаторы, педагоги дополнительного образования
</w:t>
      </w:r>
    </w:p>
    <w:p>
      <w:pPr>
        <w:jc w:val="both"/>
        <w:spacing w:after="0"/>
      </w:pPr>
      <w:r>
        <w:rPr>
          <w:sz w:val="24"/>
          <w:szCs w:val="24"/>
        </w:rPr>
        <w:t xml:space="preserve">Партнеры: специалисты Центра психологической помощи, колледжей, САФУ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Материально-техническая база МАОУДО ДЮЦ: концертный зал, учебные кабинеты, мультимедийное и звуковое, световое оборудование.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Кадровые ресурсы проекта были задействованы на 100 %, в проекте приняли участие не только администрация и педагоги МАОУДО ДЮЦ, но и родители дошкольников, для них была проведена дестко-родительская конференция "Все работы нужны, все работы важны!".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Материально-технические ресурсы были задействованы полностью.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ходе создания новой муниципально-педагогической программы тесное сотрудничество установлено с Гуманитарным институтом САФУ в г. Северодвинске.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</w:pPr>
      <w:r>
        <w:rPr>
          <w:sz w:val="24"/>
          <w:szCs w:val="24"/>
        </w:rPr>
        <w:t xml:space="preserve">Планируется новая форма работы - создание банка видеороликов по специальностям для подростков.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2026-01-15T21:40:18+03:00</dcterms:created>
  <dcterms:modified xsi:type="dcterms:W3CDTF">2026-01-15T21:40:18+03:00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